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48D2F" w14:textId="5788D238" w:rsidR="007552AE" w:rsidRPr="0027446F" w:rsidRDefault="00D21B31" w:rsidP="00E10189">
      <w:pPr>
        <w:spacing w:line="360" w:lineRule="auto"/>
        <w:jc w:val="both"/>
        <w:rPr>
          <w:b/>
          <w:sz w:val="24"/>
          <w:szCs w:val="24"/>
        </w:rPr>
      </w:pPr>
      <w:r w:rsidRPr="0027446F">
        <w:rPr>
          <w:b/>
          <w:sz w:val="24"/>
          <w:szCs w:val="24"/>
        </w:rPr>
        <w:t>DECRETO Nº 0</w:t>
      </w:r>
      <w:r w:rsidR="00097598">
        <w:rPr>
          <w:b/>
          <w:sz w:val="24"/>
          <w:szCs w:val="24"/>
        </w:rPr>
        <w:t>15</w:t>
      </w:r>
      <w:r w:rsidRPr="0027446F">
        <w:rPr>
          <w:b/>
          <w:sz w:val="24"/>
          <w:szCs w:val="24"/>
        </w:rPr>
        <w:t xml:space="preserve"> DE </w:t>
      </w:r>
      <w:r w:rsidR="00097598">
        <w:rPr>
          <w:b/>
          <w:sz w:val="24"/>
          <w:szCs w:val="24"/>
        </w:rPr>
        <w:t>17 DE MARÇO</w:t>
      </w:r>
      <w:r w:rsidRPr="0027446F">
        <w:rPr>
          <w:b/>
          <w:sz w:val="24"/>
          <w:szCs w:val="24"/>
        </w:rPr>
        <w:t xml:space="preserve"> DE 20</w:t>
      </w:r>
      <w:r w:rsidR="00D80291" w:rsidRPr="0027446F">
        <w:rPr>
          <w:b/>
          <w:sz w:val="24"/>
          <w:szCs w:val="24"/>
        </w:rPr>
        <w:t>2</w:t>
      </w:r>
      <w:r w:rsidR="00097598">
        <w:rPr>
          <w:b/>
          <w:sz w:val="24"/>
          <w:szCs w:val="24"/>
        </w:rPr>
        <w:t>1</w:t>
      </w:r>
      <w:r w:rsidRPr="0027446F">
        <w:rPr>
          <w:b/>
          <w:sz w:val="24"/>
          <w:szCs w:val="24"/>
        </w:rPr>
        <w:t>.</w:t>
      </w:r>
    </w:p>
    <w:p w14:paraId="33E92FD2" w14:textId="77777777" w:rsidR="0069542E" w:rsidRPr="0027446F" w:rsidRDefault="0069542E" w:rsidP="00E10189">
      <w:pPr>
        <w:tabs>
          <w:tab w:val="left" w:pos="-2340"/>
          <w:tab w:val="center" w:pos="-1440"/>
          <w:tab w:val="center" w:pos="-180"/>
        </w:tabs>
        <w:spacing w:line="360" w:lineRule="auto"/>
        <w:rPr>
          <w:sz w:val="24"/>
          <w:szCs w:val="24"/>
        </w:rPr>
      </w:pPr>
    </w:p>
    <w:p w14:paraId="13DC6CEC" w14:textId="05453B70" w:rsidR="00415513" w:rsidRPr="0027446F" w:rsidRDefault="00415513" w:rsidP="00E10189">
      <w:pPr>
        <w:spacing w:line="360" w:lineRule="auto"/>
        <w:ind w:left="3402"/>
        <w:jc w:val="both"/>
        <w:rPr>
          <w:b/>
          <w:sz w:val="24"/>
          <w:szCs w:val="24"/>
        </w:rPr>
      </w:pPr>
      <w:r w:rsidRPr="0027446F">
        <w:rPr>
          <w:b/>
          <w:bCs/>
          <w:sz w:val="24"/>
          <w:szCs w:val="24"/>
        </w:rPr>
        <w:t>“</w:t>
      </w:r>
      <w:r w:rsidR="00C43A98" w:rsidRPr="0027446F">
        <w:rPr>
          <w:b/>
          <w:sz w:val="24"/>
          <w:szCs w:val="24"/>
        </w:rPr>
        <w:t>DISPÕE SOBRE A ISENÇÃO DE IMPOSTO PREDIAL E TERRITORIAL URBANO NO ANO DE 20</w:t>
      </w:r>
      <w:r w:rsidR="00D80291" w:rsidRPr="0027446F">
        <w:rPr>
          <w:b/>
          <w:sz w:val="24"/>
          <w:szCs w:val="24"/>
        </w:rPr>
        <w:t>2</w:t>
      </w:r>
      <w:r w:rsidR="00097598">
        <w:rPr>
          <w:b/>
          <w:sz w:val="24"/>
          <w:szCs w:val="24"/>
        </w:rPr>
        <w:t>1</w:t>
      </w:r>
      <w:r w:rsidRPr="0027446F">
        <w:rPr>
          <w:b/>
          <w:sz w:val="24"/>
          <w:szCs w:val="24"/>
        </w:rPr>
        <w:t>”.</w:t>
      </w:r>
    </w:p>
    <w:p w14:paraId="0A4B6737" w14:textId="77777777" w:rsidR="00DC55AD" w:rsidRPr="0027446F" w:rsidRDefault="00DC55AD" w:rsidP="00E10189">
      <w:pPr>
        <w:pStyle w:val="Corpodetexto"/>
        <w:spacing w:after="0" w:line="360" w:lineRule="auto"/>
        <w:ind w:firstLine="708"/>
        <w:jc w:val="both"/>
        <w:rPr>
          <w:sz w:val="24"/>
          <w:szCs w:val="24"/>
        </w:rPr>
      </w:pPr>
    </w:p>
    <w:p w14:paraId="19C2F4B8" w14:textId="751EC47D" w:rsidR="00097598" w:rsidRDefault="0050331A" w:rsidP="00E10189">
      <w:pPr>
        <w:widowControl w:val="0"/>
        <w:spacing w:line="360" w:lineRule="auto"/>
        <w:ind w:firstLine="1134"/>
        <w:jc w:val="both"/>
        <w:rPr>
          <w:sz w:val="24"/>
          <w:szCs w:val="24"/>
        </w:rPr>
      </w:pPr>
      <w:r w:rsidRPr="0027446F">
        <w:rPr>
          <w:b/>
          <w:sz w:val="24"/>
          <w:szCs w:val="24"/>
        </w:rPr>
        <w:t>DOUGLAS FERNANDO DE MELLO</w:t>
      </w:r>
      <w:r w:rsidRPr="0027446F">
        <w:rPr>
          <w:sz w:val="24"/>
          <w:szCs w:val="24"/>
        </w:rPr>
        <w:t>, Prefeito Municipal de Lebon Régis, Estado de Santa Catarina, no uso de suas atribuições legais previstas na Lei Orgânica do Município</w:t>
      </w:r>
      <w:r w:rsidR="00097598">
        <w:rPr>
          <w:sz w:val="24"/>
          <w:szCs w:val="24"/>
        </w:rPr>
        <w:t>;</w:t>
      </w:r>
      <w:r w:rsidR="00C16F25" w:rsidRPr="0027446F">
        <w:rPr>
          <w:sz w:val="24"/>
          <w:szCs w:val="24"/>
        </w:rPr>
        <w:t xml:space="preserve"> </w:t>
      </w:r>
    </w:p>
    <w:p w14:paraId="4AC81D18" w14:textId="77777777" w:rsidR="00097598" w:rsidRDefault="00097598" w:rsidP="00097598">
      <w:pPr>
        <w:widowControl w:val="0"/>
        <w:spacing w:line="360" w:lineRule="auto"/>
        <w:ind w:firstLine="113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</w:t>
      </w:r>
    </w:p>
    <w:p w14:paraId="09C3556B" w14:textId="2B281284" w:rsidR="00DC55AD" w:rsidRPr="0027446F" w:rsidRDefault="00097598" w:rsidP="00097598">
      <w:pPr>
        <w:widowControl w:val="0"/>
        <w:spacing w:line="360" w:lineRule="auto"/>
        <w:ind w:firstLine="113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</w:t>
      </w:r>
      <w:r w:rsidR="00C16F25" w:rsidRPr="0027446F">
        <w:rPr>
          <w:b/>
          <w:sz w:val="24"/>
          <w:szCs w:val="24"/>
        </w:rPr>
        <w:t>DECRETA:</w:t>
      </w:r>
    </w:p>
    <w:p w14:paraId="32448C96" w14:textId="77777777" w:rsidR="00097598" w:rsidRDefault="00415513" w:rsidP="00E10189">
      <w:pPr>
        <w:spacing w:line="360" w:lineRule="auto"/>
        <w:jc w:val="both"/>
        <w:rPr>
          <w:b/>
          <w:sz w:val="24"/>
          <w:szCs w:val="24"/>
        </w:rPr>
      </w:pPr>
      <w:r w:rsidRPr="0027446F">
        <w:rPr>
          <w:b/>
          <w:sz w:val="24"/>
          <w:szCs w:val="24"/>
        </w:rPr>
        <w:t xml:space="preserve">                </w:t>
      </w:r>
      <w:r w:rsidR="00C43A98" w:rsidRPr="0027446F">
        <w:rPr>
          <w:b/>
          <w:sz w:val="24"/>
          <w:szCs w:val="24"/>
        </w:rPr>
        <w:tab/>
      </w:r>
    </w:p>
    <w:p w14:paraId="25B09256" w14:textId="68AC2D61" w:rsidR="00E25941" w:rsidRPr="0027446F" w:rsidRDefault="00C43A98" w:rsidP="00097598">
      <w:pPr>
        <w:spacing w:line="360" w:lineRule="auto"/>
        <w:ind w:firstLine="1134"/>
        <w:jc w:val="both"/>
        <w:rPr>
          <w:sz w:val="24"/>
          <w:szCs w:val="24"/>
        </w:rPr>
      </w:pPr>
      <w:r w:rsidRPr="0027446F">
        <w:rPr>
          <w:b/>
          <w:sz w:val="24"/>
          <w:szCs w:val="24"/>
        </w:rPr>
        <w:t xml:space="preserve">Art. 1º. </w:t>
      </w:r>
      <w:r w:rsidRPr="0027446F">
        <w:rPr>
          <w:sz w:val="24"/>
          <w:szCs w:val="24"/>
        </w:rPr>
        <w:t>Ficam isentos do pagamento do Imposto Predial e Territorial Urbano IPTU, no exercício financeiro de 20</w:t>
      </w:r>
      <w:r w:rsidR="00D80291" w:rsidRPr="0027446F">
        <w:rPr>
          <w:sz w:val="24"/>
          <w:szCs w:val="24"/>
        </w:rPr>
        <w:t>2</w:t>
      </w:r>
      <w:r w:rsidR="00097598">
        <w:rPr>
          <w:sz w:val="24"/>
          <w:szCs w:val="24"/>
        </w:rPr>
        <w:t>1</w:t>
      </w:r>
      <w:r w:rsidRPr="0027446F">
        <w:rPr>
          <w:sz w:val="24"/>
          <w:szCs w:val="24"/>
        </w:rPr>
        <w:t xml:space="preserve">, de acordo com o que estabelece a Lei </w:t>
      </w:r>
      <w:r w:rsidR="00485F48" w:rsidRPr="0027446F">
        <w:rPr>
          <w:sz w:val="24"/>
          <w:szCs w:val="24"/>
        </w:rPr>
        <w:t>Municipal</w:t>
      </w:r>
      <w:r w:rsidRPr="0027446F">
        <w:rPr>
          <w:sz w:val="24"/>
          <w:szCs w:val="24"/>
        </w:rPr>
        <w:t xml:space="preserve"> nº. </w:t>
      </w:r>
      <w:r w:rsidR="00F216D4" w:rsidRPr="0027446F">
        <w:rPr>
          <w:sz w:val="24"/>
          <w:szCs w:val="24"/>
        </w:rPr>
        <w:t>1.605/2017</w:t>
      </w:r>
      <w:r w:rsidRPr="0027446F">
        <w:rPr>
          <w:sz w:val="24"/>
          <w:szCs w:val="24"/>
        </w:rPr>
        <w:t>,</w:t>
      </w:r>
      <w:r w:rsidR="00485F48" w:rsidRPr="0027446F">
        <w:rPr>
          <w:sz w:val="24"/>
          <w:szCs w:val="24"/>
        </w:rPr>
        <w:t xml:space="preserve"> Art. 9º, §6º e Lei</w:t>
      </w:r>
      <w:r w:rsidR="00A061A0" w:rsidRPr="0027446F">
        <w:rPr>
          <w:sz w:val="24"/>
          <w:szCs w:val="24"/>
        </w:rPr>
        <w:t xml:space="preserve"> Municipal nº 1.608/2017</w:t>
      </w:r>
      <w:r w:rsidR="00485F48" w:rsidRPr="0027446F">
        <w:rPr>
          <w:sz w:val="24"/>
          <w:szCs w:val="24"/>
        </w:rPr>
        <w:t xml:space="preserve">, </w:t>
      </w:r>
      <w:r w:rsidR="00A061A0" w:rsidRPr="0027446F">
        <w:rPr>
          <w:sz w:val="24"/>
          <w:szCs w:val="24"/>
        </w:rPr>
        <w:t>A</w:t>
      </w:r>
      <w:r w:rsidR="00485F48" w:rsidRPr="0027446F">
        <w:rPr>
          <w:sz w:val="24"/>
          <w:szCs w:val="24"/>
        </w:rPr>
        <w:t>rt. 9</w:t>
      </w:r>
      <w:r w:rsidR="00A061A0" w:rsidRPr="0027446F">
        <w:rPr>
          <w:sz w:val="24"/>
          <w:szCs w:val="24"/>
        </w:rPr>
        <w:t>º</w:t>
      </w:r>
      <w:r w:rsidR="00485F48" w:rsidRPr="0027446F">
        <w:rPr>
          <w:sz w:val="24"/>
          <w:szCs w:val="24"/>
        </w:rPr>
        <w:t>, §2</w:t>
      </w:r>
      <w:r w:rsidR="00A061A0" w:rsidRPr="0027446F">
        <w:rPr>
          <w:sz w:val="24"/>
          <w:szCs w:val="24"/>
        </w:rPr>
        <w:t>º,</w:t>
      </w:r>
      <w:r w:rsidRPr="0027446F">
        <w:rPr>
          <w:sz w:val="24"/>
          <w:szCs w:val="24"/>
        </w:rPr>
        <w:t xml:space="preserve"> os seguintes contribuintes</w:t>
      </w:r>
      <w:r w:rsidR="001245AE" w:rsidRPr="0027446F">
        <w:rPr>
          <w:sz w:val="24"/>
          <w:szCs w:val="24"/>
        </w:rPr>
        <w:t xml:space="preserve">, </w:t>
      </w:r>
      <w:r w:rsidR="00C16D2A">
        <w:rPr>
          <w:sz w:val="24"/>
          <w:szCs w:val="24"/>
        </w:rPr>
        <w:t>de acordo com o Anexo deste</w:t>
      </w:r>
      <w:r w:rsidR="001245AE" w:rsidRPr="0027446F">
        <w:rPr>
          <w:sz w:val="24"/>
          <w:szCs w:val="24"/>
        </w:rPr>
        <w:t xml:space="preserve"> Decreto.</w:t>
      </w:r>
    </w:p>
    <w:p w14:paraId="5496933A" w14:textId="77777777" w:rsidR="00097598" w:rsidRDefault="00097598" w:rsidP="00E10189">
      <w:pPr>
        <w:spacing w:line="360" w:lineRule="auto"/>
        <w:ind w:firstLine="1134"/>
        <w:jc w:val="both"/>
        <w:rPr>
          <w:b/>
          <w:sz w:val="24"/>
          <w:szCs w:val="24"/>
        </w:rPr>
      </w:pPr>
    </w:p>
    <w:p w14:paraId="01EAA405" w14:textId="7FF0D133" w:rsidR="008E4E4A" w:rsidRPr="0027446F" w:rsidRDefault="008E4E4A" w:rsidP="00E10189">
      <w:pPr>
        <w:spacing w:line="360" w:lineRule="auto"/>
        <w:ind w:firstLine="1134"/>
        <w:jc w:val="both"/>
        <w:rPr>
          <w:sz w:val="24"/>
          <w:szCs w:val="24"/>
        </w:rPr>
      </w:pPr>
      <w:r w:rsidRPr="0027446F">
        <w:rPr>
          <w:b/>
          <w:sz w:val="24"/>
          <w:szCs w:val="24"/>
        </w:rPr>
        <w:t xml:space="preserve">Art. </w:t>
      </w:r>
      <w:r w:rsidR="00E10189">
        <w:rPr>
          <w:b/>
          <w:sz w:val="24"/>
          <w:szCs w:val="24"/>
        </w:rPr>
        <w:t>2</w:t>
      </w:r>
      <w:r w:rsidRPr="0027446F">
        <w:rPr>
          <w:b/>
          <w:sz w:val="24"/>
          <w:szCs w:val="24"/>
        </w:rPr>
        <w:t>º</w:t>
      </w:r>
      <w:r w:rsidRPr="0027446F">
        <w:rPr>
          <w:sz w:val="24"/>
          <w:szCs w:val="24"/>
        </w:rPr>
        <w:t xml:space="preserve"> - Este decreto entra em vigor na data de sua publicação, revogadas as disposições em contrário.</w:t>
      </w:r>
    </w:p>
    <w:p w14:paraId="32B296B3" w14:textId="77777777" w:rsidR="00097598" w:rsidRDefault="00097598" w:rsidP="00E10189">
      <w:pPr>
        <w:spacing w:line="360" w:lineRule="auto"/>
        <w:ind w:firstLine="1134"/>
        <w:rPr>
          <w:sz w:val="24"/>
          <w:szCs w:val="24"/>
        </w:rPr>
      </w:pPr>
    </w:p>
    <w:p w14:paraId="21A2FED4" w14:textId="69A32440" w:rsidR="00E07958" w:rsidRPr="0027446F" w:rsidRDefault="00E07958" w:rsidP="00E10189">
      <w:pPr>
        <w:spacing w:line="360" w:lineRule="auto"/>
        <w:ind w:firstLine="1134"/>
        <w:rPr>
          <w:sz w:val="24"/>
          <w:szCs w:val="24"/>
        </w:rPr>
      </w:pPr>
      <w:r w:rsidRPr="0027446F">
        <w:rPr>
          <w:sz w:val="24"/>
          <w:szCs w:val="24"/>
        </w:rPr>
        <w:t>Registre-se e publique-se.</w:t>
      </w:r>
    </w:p>
    <w:p w14:paraId="0516C88A" w14:textId="77777777" w:rsidR="00FA5848" w:rsidRPr="0027446F" w:rsidRDefault="00FA5848" w:rsidP="00E10189">
      <w:pPr>
        <w:spacing w:line="360" w:lineRule="auto"/>
        <w:ind w:firstLine="1134"/>
        <w:rPr>
          <w:sz w:val="24"/>
          <w:szCs w:val="24"/>
        </w:rPr>
      </w:pPr>
    </w:p>
    <w:p w14:paraId="5617FF1E" w14:textId="25B69C9E" w:rsidR="00415513" w:rsidRPr="0027446F" w:rsidRDefault="00415513" w:rsidP="00E10189">
      <w:pPr>
        <w:spacing w:line="360" w:lineRule="auto"/>
        <w:ind w:firstLine="1134"/>
        <w:rPr>
          <w:sz w:val="24"/>
          <w:szCs w:val="24"/>
        </w:rPr>
      </w:pPr>
      <w:r w:rsidRPr="0027446F">
        <w:rPr>
          <w:sz w:val="24"/>
          <w:szCs w:val="24"/>
        </w:rPr>
        <w:t>Lebon Régis</w:t>
      </w:r>
      <w:r w:rsidR="00D80291" w:rsidRPr="0027446F">
        <w:rPr>
          <w:sz w:val="24"/>
          <w:szCs w:val="24"/>
        </w:rPr>
        <w:t>,</w:t>
      </w:r>
      <w:r w:rsidR="00E10189">
        <w:rPr>
          <w:sz w:val="24"/>
          <w:szCs w:val="24"/>
        </w:rPr>
        <w:t xml:space="preserve"> </w:t>
      </w:r>
      <w:r w:rsidR="00097598">
        <w:rPr>
          <w:sz w:val="24"/>
          <w:szCs w:val="24"/>
        </w:rPr>
        <w:t>17 de março</w:t>
      </w:r>
      <w:r w:rsidR="001245AE" w:rsidRPr="0027446F">
        <w:rPr>
          <w:sz w:val="24"/>
          <w:szCs w:val="24"/>
        </w:rPr>
        <w:t xml:space="preserve"> de </w:t>
      </w:r>
      <w:r w:rsidR="00D80291" w:rsidRPr="0027446F">
        <w:rPr>
          <w:sz w:val="24"/>
          <w:szCs w:val="24"/>
        </w:rPr>
        <w:t>202</w:t>
      </w:r>
      <w:r w:rsidR="00097598">
        <w:rPr>
          <w:sz w:val="24"/>
          <w:szCs w:val="24"/>
        </w:rPr>
        <w:t>1</w:t>
      </w:r>
      <w:r w:rsidR="00D80291" w:rsidRPr="0027446F">
        <w:rPr>
          <w:sz w:val="24"/>
          <w:szCs w:val="24"/>
        </w:rPr>
        <w:t>.</w:t>
      </w:r>
    </w:p>
    <w:p w14:paraId="71A30972" w14:textId="77777777" w:rsidR="00415513" w:rsidRPr="0027446F" w:rsidRDefault="00415513" w:rsidP="00E10189">
      <w:pPr>
        <w:spacing w:line="360" w:lineRule="auto"/>
        <w:rPr>
          <w:sz w:val="24"/>
          <w:szCs w:val="24"/>
        </w:rPr>
      </w:pPr>
    </w:p>
    <w:p w14:paraId="16AE5BAB" w14:textId="77777777" w:rsidR="00D80291" w:rsidRPr="0027446F" w:rsidRDefault="00D80291" w:rsidP="00E10189">
      <w:pPr>
        <w:spacing w:line="360" w:lineRule="auto"/>
        <w:jc w:val="center"/>
        <w:rPr>
          <w:b/>
          <w:bCs/>
          <w:sz w:val="24"/>
          <w:szCs w:val="24"/>
        </w:rPr>
      </w:pPr>
    </w:p>
    <w:p w14:paraId="175F0345" w14:textId="77777777" w:rsidR="00415513" w:rsidRPr="0027446F" w:rsidRDefault="00415513" w:rsidP="00097598">
      <w:pPr>
        <w:jc w:val="center"/>
        <w:rPr>
          <w:b/>
          <w:bCs/>
          <w:sz w:val="24"/>
          <w:szCs w:val="24"/>
        </w:rPr>
      </w:pPr>
      <w:r w:rsidRPr="0027446F">
        <w:rPr>
          <w:b/>
          <w:bCs/>
          <w:sz w:val="24"/>
          <w:szCs w:val="24"/>
        </w:rPr>
        <w:t>DOUGLAS FERNANDO DE MELLO</w:t>
      </w:r>
    </w:p>
    <w:p w14:paraId="330D3D6B" w14:textId="77777777" w:rsidR="00D80291" w:rsidRPr="0027446F" w:rsidRDefault="00415513" w:rsidP="00097598">
      <w:pPr>
        <w:jc w:val="center"/>
        <w:rPr>
          <w:sz w:val="24"/>
          <w:szCs w:val="24"/>
        </w:rPr>
      </w:pPr>
      <w:r w:rsidRPr="0027446F">
        <w:rPr>
          <w:bCs/>
          <w:sz w:val="24"/>
          <w:szCs w:val="24"/>
        </w:rPr>
        <w:t>Prefeito Municipal</w:t>
      </w:r>
    </w:p>
    <w:p w14:paraId="1DF9F310" w14:textId="77777777" w:rsidR="00D80291" w:rsidRPr="0027446F" w:rsidRDefault="00D80291" w:rsidP="00E10189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1906BF" w14:textId="77777777" w:rsidR="00E10189" w:rsidRPr="00E10189" w:rsidRDefault="00E10189" w:rsidP="00E10189"/>
    <w:p w14:paraId="3D65F0D2" w14:textId="77777777" w:rsidR="00D607DF" w:rsidRDefault="00097598" w:rsidP="0009759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C2980A4" w14:textId="39E5BBE4" w:rsidR="00097598" w:rsidRPr="00613490" w:rsidRDefault="00097598" w:rsidP="0009759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13490">
        <w:rPr>
          <w:b/>
          <w:sz w:val="24"/>
          <w:szCs w:val="24"/>
        </w:rPr>
        <w:t>JULIANO RAFAEL PEREG</w:t>
      </w:r>
      <w:r>
        <w:rPr>
          <w:b/>
          <w:sz w:val="24"/>
          <w:szCs w:val="24"/>
        </w:rPr>
        <w:t>O</w:t>
      </w:r>
    </w:p>
    <w:p w14:paraId="02EB11A3" w14:textId="22D65D87" w:rsidR="00F1646F" w:rsidRDefault="00097598" w:rsidP="00097598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84681C">
        <w:rPr>
          <w:bCs/>
          <w:sz w:val="24"/>
          <w:szCs w:val="24"/>
        </w:rPr>
        <w:t>Secretário de Administração e Finanças</w:t>
      </w:r>
    </w:p>
    <w:p w14:paraId="14CEB859" w14:textId="5982D990" w:rsidR="00B03725" w:rsidRDefault="00B03725" w:rsidP="00097598">
      <w:pPr>
        <w:jc w:val="center"/>
        <w:rPr>
          <w:bCs/>
          <w:sz w:val="24"/>
          <w:szCs w:val="24"/>
        </w:rPr>
      </w:pPr>
    </w:p>
    <w:p w14:paraId="607D2B6D" w14:textId="77777777" w:rsidR="00B03725" w:rsidRPr="00E21CD9" w:rsidRDefault="00B03725" w:rsidP="00B03725">
      <w:pPr>
        <w:rPr>
          <w:rFonts w:ascii="Times" w:hAnsi="Times" w:cs="Arial"/>
        </w:rPr>
      </w:pPr>
    </w:p>
    <w:p w14:paraId="36216F24" w14:textId="77777777" w:rsidR="00B03725" w:rsidRDefault="00B03725" w:rsidP="00B03725">
      <w:pPr>
        <w:pStyle w:val="Corpodetexto"/>
        <w:spacing w:before="92"/>
        <w:ind w:left="993" w:right="708"/>
        <w:jc w:val="center"/>
        <w:rPr>
          <w:rFonts w:ascii="Times" w:hAnsi="Times"/>
          <w:b/>
        </w:rPr>
      </w:pPr>
    </w:p>
    <w:p w14:paraId="3CF7E657" w14:textId="104365E2" w:rsidR="00B03725" w:rsidRPr="00B03725" w:rsidRDefault="00B03725" w:rsidP="00B03725">
      <w:pPr>
        <w:pStyle w:val="Corpodetexto"/>
        <w:spacing w:before="92"/>
        <w:ind w:left="993" w:right="70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</w:t>
      </w:r>
      <w:r w:rsidRPr="00B03725">
        <w:rPr>
          <w:b/>
          <w:sz w:val="24"/>
          <w:szCs w:val="24"/>
        </w:rPr>
        <w:t>LEBON RÉGIS, 17 DE MARÇO DE 2021.</w:t>
      </w:r>
    </w:p>
    <w:p w14:paraId="3472C6F8" w14:textId="77777777" w:rsidR="00B03725" w:rsidRDefault="00B03725" w:rsidP="00B03725">
      <w:pPr>
        <w:pStyle w:val="Corpodetexto"/>
        <w:spacing w:before="9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</w:t>
      </w:r>
    </w:p>
    <w:p w14:paraId="471C45EF" w14:textId="2B03C938" w:rsidR="00B03725" w:rsidRPr="00B03725" w:rsidRDefault="00B03725" w:rsidP="00B03725">
      <w:pPr>
        <w:pStyle w:val="Corpodetexto"/>
        <w:spacing w:before="9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</w:t>
      </w:r>
      <w:r w:rsidRPr="00B03725">
        <w:rPr>
          <w:b/>
          <w:sz w:val="24"/>
          <w:szCs w:val="24"/>
        </w:rPr>
        <w:t>ISENÇÕES IPTU – 2021</w:t>
      </w:r>
    </w:p>
    <w:p w14:paraId="22B3B479" w14:textId="77777777" w:rsidR="00B03725" w:rsidRPr="00B03725" w:rsidRDefault="00B03725" w:rsidP="00B03725">
      <w:pPr>
        <w:pStyle w:val="Corpodetexto"/>
        <w:spacing w:before="92"/>
        <w:ind w:left="993"/>
        <w:rPr>
          <w:b/>
          <w:sz w:val="24"/>
          <w:szCs w:val="24"/>
        </w:rPr>
      </w:pPr>
    </w:p>
    <w:p w14:paraId="631F46D8" w14:textId="77777777" w:rsidR="00B03725" w:rsidRPr="00B03725" w:rsidRDefault="00B03725" w:rsidP="00B03725">
      <w:pPr>
        <w:pStyle w:val="Corpodetexto"/>
        <w:spacing w:before="92"/>
        <w:ind w:left="142" w:right="708"/>
        <w:jc w:val="both"/>
        <w:rPr>
          <w:sz w:val="24"/>
          <w:szCs w:val="24"/>
        </w:rPr>
      </w:pPr>
      <w:r w:rsidRPr="00B03725">
        <w:rPr>
          <w:sz w:val="24"/>
          <w:szCs w:val="24"/>
        </w:rPr>
        <w:t xml:space="preserve">A análise das solicitações, mediante documentação apresentada, e o estudo social realizado pela Secretaria Municipal de Assistência Social Trabalho e Renda, indicaram que os seguintes munícipes possuem o direito à isenção do IPTU, nos parâmetros da Lei Municipal 59/09, conforme descrição abaixo. </w:t>
      </w:r>
    </w:p>
    <w:p w14:paraId="41EDB1D9" w14:textId="77777777" w:rsidR="00B03725" w:rsidRPr="00B03725" w:rsidRDefault="00B03725" w:rsidP="00B03725">
      <w:pPr>
        <w:pStyle w:val="Corpodetexto"/>
        <w:spacing w:before="92"/>
        <w:ind w:left="993"/>
        <w:jc w:val="center"/>
        <w:rPr>
          <w:b/>
          <w:sz w:val="24"/>
          <w:szCs w:val="24"/>
        </w:rPr>
      </w:pPr>
    </w:p>
    <w:tbl>
      <w:tblPr>
        <w:tblStyle w:val="Tabelacomgrade1"/>
        <w:tblW w:w="0" w:type="auto"/>
        <w:jc w:val="center"/>
        <w:tblLook w:val="04A0" w:firstRow="1" w:lastRow="0" w:firstColumn="1" w:lastColumn="0" w:noHBand="0" w:noVBand="1"/>
      </w:tblPr>
      <w:tblGrid>
        <w:gridCol w:w="8210"/>
      </w:tblGrid>
      <w:tr w:rsidR="00B03725" w:rsidRPr="00B03725" w14:paraId="03812711" w14:textId="77777777" w:rsidTr="00B46BD0">
        <w:trPr>
          <w:jc w:val="center"/>
        </w:trPr>
        <w:tc>
          <w:tcPr>
            <w:tcW w:w="8644" w:type="dxa"/>
          </w:tcPr>
          <w:p w14:paraId="56CCA274" w14:textId="77777777" w:rsidR="00B03725" w:rsidRPr="00B03725" w:rsidRDefault="00B03725" w:rsidP="00B46BD0">
            <w:pPr>
              <w:jc w:val="both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b/>
                <w:bCs/>
                <w:sz w:val="24"/>
                <w:szCs w:val="24"/>
              </w:rPr>
              <w:t>ISENTOS I</w:t>
            </w:r>
            <w:r w:rsidRPr="00B03725">
              <w:rPr>
                <w:rFonts w:eastAsia="Calibri"/>
                <w:sz w:val="24"/>
                <w:szCs w:val="24"/>
              </w:rPr>
              <w:t xml:space="preserve"> – o único imóvel de propriedade de pessoa com idade superior a sessenta e cinco (65) anos, que sirva de sua residência, com área edificada total não superior a cento e cinquenta metros quadrados (150m) e que possua como renda familiar de até dois (2) salários mínimos mensais nacionais;</w:t>
            </w:r>
          </w:p>
        </w:tc>
      </w:tr>
    </w:tbl>
    <w:p w14:paraId="0CC4725F" w14:textId="77777777" w:rsidR="00B03725" w:rsidRPr="00B03725" w:rsidRDefault="00B03725" w:rsidP="00B03725">
      <w:pPr>
        <w:spacing w:after="200" w:line="276" w:lineRule="auto"/>
        <w:rPr>
          <w:rFonts w:eastAsia="Calibri"/>
          <w:sz w:val="24"/>
          <w:szCs w:val="24"/>
        </w:rPr>
      </w:pPr>
    </w:p>
    <w:tbl>
      <w:tblPr>
        <w:tblStyle w:val="Tabelacomgrade1"/>
        <w:tblW w:w="0" w:type="auto"/>
        <w:jc w:val="center"/>
        <w:tblLook w:val="04A0" w:firstRow="1" w:lastRow="0" w:firstColumn="1" w:lastColumn="0" w:noHBand="0" w:noVBand="1"/>
      </w:tblPr>
      <w:tblGrid>
        <w:gridCol w:w="2804"/>
        <w:gridCol w:w="2124"/>
        <w:gridCol w:w="3282"/>
      </w:tblGrid>
      <w:tr w:rsidR="00B03725" w:rsidRPr="00B03725" w14:paraId="732C40F8" w14:textId="77777777" w:rsidTr="00B46BD0">
        <w:trPr>
          <w:trHeight w:val="536"/>
          <w:jc w:val="center"/>
        </w:trPr>
        <w:tc>
          <w:tcPr>
            <w:tcW w:w="2911" w:type="dxa"/>
          </w:tcPr>
          <w:p w14:paraId="67646D04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INSCRIÇÃO</w:t>
            </w:r>
          </w:p>
        </w:tc>
        <w:tc>
          <w:tcPr>
            <w:tcW w:w="2212" w:type="dxa"/>
          </w:tcPr>
          <w:p w14:paraId="12B72FBC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Nº DE AUTÔNOMAS</w:t>
            </w:r>
          </w:p>
        </w:tc>
        <w:tc>
          <w:tcPr>
            <w:tcW w:w="3611" w:type="dxa"/>
          </w:tcPr>
          <w:p w14:paraId="18AF0DC0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NOME DE BENEFICIÁRIO</w:t>
            </w:r>
          </w:p>
          <w:p w14:paraId="0EAF390C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03725" w:rsidRPr="00B03725" w14:paraId="3835D530" w14:textId="77777777" w:rsidTr="00B46BD0">
        <w:trPr>
          <w:trHeight w:val="268"/>
          <w:jc w:val="center"/>
        </w:trPr>
        <w:tc>
          <w:tcPr>
            <w:tcW w:w="2911" w:type="dxa"/>
          </w:tcPr>
          <w:p w14:paraId="03C57278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01.01.0055.0051.001</w:t>
            </w:r>
          </w:p>
        </w:tc>
        <w:tc>
          <w:tcPr>
            <w:tcW w:w="2212" w:type="dxa"/>
          </w:tcPr>
          <w:p w14:paraId="48C5092F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49FE34A1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B03725">
              <w:rPr>
                <w:rFonts w:eastAsia="Calibri"/>
                <w:sz w:val="24"/>
                <w:szCs w:val="24"/>
              </w:rPr>
              <w:t>Ardelino</w:t>
            </w:r>
            <w:proofErr w:type="spellEnd"/>
            <w:r w:rsidRPr="00B03725">
              <w:rPr>
                <w:rFonts w:eastAsia="Calibri"/>
                <w:sz w:val="24"/>
                <w:szCs w:val="24"/>
              </w:rPr>
              <w:t xml:space="preserve"> Dias Prestes</w:t>
            </w:r>
          </w:p>
        </w:tc>
      </w:tr>
      <w:tr w:rsidR="00B03725" w:rsidRPr="00B03725" w14:paraId="5C9BFA42" w14:textId="77777777" w:rsidTr="00B46BD0">
        <w:trPr>
          <w:trHeight w:val="252"/>
          <w:jc w:val="center"/>
        </w:trPr>
        <w:tc>
          <w:tcPr>
            <w:tcW w:w="2911" w:type="dxa"/>
          </w:tcPr>
          <w:p w14:paraId="04405DF8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01.01.0102.0666.001</w:t>
            </w:r>
          </w:p>
        </w:tc>
        <w:tc>
          <w:tcPr>
            <w:tcW w:w="2212" w:type="dxa"/>
          </w:tcPr>
          <w:p w14:paraId="3461AA2B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21C9FA81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Alzira Pires De Moraes</w:t>
            </w:r>
          </w:p>
        </w:tc>
      </w:tr>
      <w:tr w:rsidR="00B03725" w:rsidRPr="00B03725" w14:paraId="1670F3EC" w14:textId="77777777" w:rsidTr="00B46BD0">
        <w:trPr>
          <w:trHeight w:val="268"/>
          <w:jc w:val="center"/>
        </w:trPr>
        <w:tc>
          <w:tcPr>
            <w:tcW w:w="2911" w:type="dxa"/>
          </w:tcPr>
          <w:p w14:paraId="66DC962F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01.01.0082.0093.001</w:t>
            </w:r>
          </w:p>
        </w:tc>
        <w:tc>
          <w:tcPr>
            <w:tcW w:w="2212" w:type="dxa"/>
          </w:tcPr>
          <w:p w14:paraId="377A6B9B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6E7EEDAD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Antônio Vitor Lopes</w:t>
            </w:r>
          </w:p>
        </w:tc>
      </w:tr>
      <w:tr w:rsidR="00B03725" w:rsidRPr="00B03725" w14:paraId="2B6A334B" w14:textId="77777777" w:rsidTr="00B46BD0">
        <w:trPr>
          <w:trHeight w:val="268"/>
          <w:jc w:val="center"/>
        </w:trPr>
        <w:tc>
          <w:tcPr>
            <w:tcW w:w="2911" w:type="dxa"/>
          </w:tcPr>
          <w:p w14:paraId="064A51C5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01.01.0030.0025.001</w:t>
            </w:r>
          </w:p>
        </w:tc>
        <w:tc>
          <w:tcPr>
            <w:tcW w:w="2212" w:type="dxa"/>
          </w:tcPr>
          <w:p w14:paraId="6C2FAC69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7BF61AAC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Celso Altino De França</w:t>
            </w:r>
          </w:p>
        </w:tc>
      </w:tr>
      <w:tr w:rsidR="00B03725" w:rsidRPr="00B03725" w14:paraId="62EB2405" w14:textId="77777777" w:rsidTr="00B46BD0">
        <w:trPr>
          <w:trHeight w:val="268"/>
          <w:jc w:val="center"/>
        </w:trPr>
        <w:tc>
          <w:tcPr>
            <w:tcW w:w="2911" w:type="dxa"/>
          </w:tcPr>
          <w:p w14:paraId="243E92FF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01.01.0055.0437.001</w:t>
            </w:r>
          </w:p>
        </w:tc>
        <w:tc>
          <w:tcPr>
            <w:tcW w:w="2212" w:type="dxa"/>
          </w:tcPr>
          <w:p w14:paraId="0F9A16CF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2569B255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Darcy Fernandes Da Silva</w:t>
            </w:r>
          </w:p>
        </w:tc>
      </w:tr>
      <w:tr w:rsidR="00B03725" w:rsidRPr="00B03725" w14:paraId="51D1B655" w14:textId="77777777" w:rsidTr="00B46BD0">
        <w:trPr>
          <w:trHeight w:val="268"/>
          <w:jc w:val="center"/>
        </w:trPr>
        <w:tc>
          <w:tcPr>
            <w:tcW w:w="2911" w:type="dxa"/>
          </w:tcPr>
          <w:p w14:paraId="71D1B60B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01.01.0062.0102.001</w:t>
            </w:r>
          </w:p>
        </w:tc>
        <w:tc>
          <w:tcPr>
            <w:tcW w:w="2212" w:type="dxa"/>
          </w:tcPr>
          <w:p w14:paraId="1541C939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17D141B0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 xml:space="preserve">Diva Fernandes De </w:t>
            </w:r>
            <w:proofErr w:type="spellStart"/>
            <w:r w:rsidRPr="00B03725">
              <w:rPr>
                <w:rFonts w:eastAsia="Calibri"/>
                <w:sz w:val="24"/>
                <w:szCs w:val="24"/>
              </w:rPr>
              <w:t>Marafigo</w:t>
            </w:r>
            <w:proofErr w:type="spellEnd"/>
          </w:p>
        </w:tc>
      </w:tr>
      <w:tr w:rsidR="00B03725" w:rsidRPr="00B03725" w14:paraId="08627164" w14:textId="77777777" w:rsidTr="00B46BD0">
        <w:trPr>
          <w:trHeight w:val="268"/>
          <w:jc w:val="center"/>
        </w:trPr>
        <w:tc>
          <w:tcPr>
            <w:tcW w:w="2911" w:type="dxa"/>
          </w:tcPr>
          <w:p w14:paraId="754CB9F6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01.01.0052.0277.001</w:t>
            </w:r>
          </w:p>
        </w:tc>
        <w:tc>
          <w:tcPr>
            <w:tcW w:w="2212" w:type="dxa"/>
          </w:tcPr>
          <w:p w14:paraId="1B86FF77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25033DB1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Dorival Dias Pinto</w:t>
            </w:r>
          </w:p>
        </w:tc>
      </w:tr>
      <w:tr w:rsidR="00B03725" w:rsidRPr="00B03725" w14:paraId="7F49111D" w14:textId="77777777" w:rsidTr="00B46BD0">
        <w:trPr>
          <w:trHeight w:val="268"/>
          <w:jc w:val="center"/>
        </w:trPr>
        <w:tc>
          <w:tcPr>
            <w:tcW w:w="2911" w:type="dxa"/>
          </w:tcPr>
          <w:p w14:paraId="43A4C4BF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01.01.0093.0310.001</w:t>
            </w:r>
          </w:p>
        </w:tc>
        <w:tc>
          <w:tcPr>
            <w:tcW w:w="2212" w:type="dxa"/>
          </w:tcPr>
          <w:p w14:paraId="231CAECD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1E6AB907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Dorival Ferreira</w:t>
            </w:r>
          </w:p>
        </w:tc>
      </w:tr>
      <w:tr w:rsidR="00B03725" w:rsidRPr="00B03725" w14:paraId="247B400C" w14:textId="77777777" w:rsidTr="00B46BD0">
        <w:trPr>
          <w:trHeight w:val="252"/>
          <w:jc w:val="center"/>
        </w:trPr>
        <w:tc>
          <w:tcPr>
            <w:tcW w:w="2911" w:type="dxa"/>
          </w:tcPr>
          <w:p w14:paraId="312281FE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01.01.0092.0438.001</w:t>
            </w:r>
          </w:p>
        </w:tc>
        <w:tc>
          <w:tcPr>
            <w:tcW w:w="2212" w:type="dxa"/>
          </w:tcPr>
          <w:p w14:paraId="13E1BBE0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2 (1 isenta)</w:t>
            </w:r>
          </w:p>
        </w:tc>
        <w:tc>
          <w:tcPr>
            <w:tcW w:w="3611" w:type="dxa"/>
          </w:tcPr>
          <w:p w14:paraId="55F1489B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B03725">
              <w:rPr>
                <w:rFonts w:eastAsia="Calibri"/>
                <w:sz w:val="24"/>
                <w:szCs w:val="24"/>
              </w:rPr>
              <w:t>Eraclides</w:t>
            </w:r>
            <w:proofErr w:type="spellEnd"/>
            <w:r w:rsidRPr="00B03725">
              <w:rPr>
                <w:rFonts w:eastAsia="Calibri"/>
                <w:sz w:val="24"/>
                <w:szCs w:val="24"/>
              </w:rPr>
              <w:t xml:space="preserve"> De Oliveira Pereira</w:t>
            </w:r>
          </w:p>
        </w:tc>
      </w:tr>
      <w:tr w:rsidR="00B03725" w:rsidRPr="00B03725" w14:paraId="7E8F72E8" w14:textId="77777777" w:rsidTr="00B46BD0">
        <w:trPr>
          <w:trHeight w:val="268"/>
          <w:jc w:val="center"/>
        </w:trPr>
        <w:tc>
          <w:tcPr>
            <w:tcW w:w="2911" w:type="dxa"/>
          </w:tcPr>
          <w:p w14:paraId="2754C8C1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01.01.0112.0189.001</w:t>
            </w:r>
          </w:p>
        </w:tc>
        <w:tc>
          <w:tcPr>
            <w:tcW w:w="2212" w:type="dxa"/>
          </w:tcPr>
          <w:p w14:paraId="7AA65705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5A6562E3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Eugênio Metz</w:t>
            </w:r>
          </w:p>
        </w:tc>
      </w:tr>
      <w:tr w:rsidR="00B03725" w:rsidRPr="00B03725" w14:paraId="2CED2998" w14:textId="77777777" w:rsidTr="00B46BD0">
        <w:trPr>
          <w:trHeight w:val="268"/>
          <w:jc w:val="center"/>
        </w:trPr>
        <w:tc>
          <w:tcPr>
            <w:tcW w:w="2911" w:type="dxa"/>
          </w:tcPr>
          <w:p w14:paraId="60382351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01.01.0077.0280.001</w:t>
            </w:r>
          </w:p>
        </w:tc>
        <w:tc>
          <w:tcPr>
            <w:tcW w:w="2212" w:type="dxa"/>
          </w:tcPr>
          <w:p w14:paraId="64AFD023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47D0B644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Eurico José De Castro</w:t>
            </w:r>
          </w:p>
        </w:tc>
      </w:tr>
      <w:tr w:rsidR="00B03725" w:rsidRPr="00B03725" w14:paraId="74EE1C57" w14:textId="77777777" w:rsidTr="00B46BD0">
        <w:trPr>
          <w:trHeight w:val="268"/>
          <w:jc w:val="center"/>
        </w:trPr>
        <w:tc>
          <w:tcPr>
            <w:tcW w:w="2911" w:type="dxa"/>
          </w:tcPr>
          <w:p w14:paraId="21616C5C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01.01.0077.0076.001</w:t>
            </w:r>
          </w:p>
        </w:tc>
        <w:tc>
          <w:tcPr>
            <w:tcW w:w="2212" w:type="dxa"/>
          </w:tcPr>
          <w:p w14:paraId="3186CB7B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1B390128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Geni Tibes De Farias</w:t>
            </w:r>
          </w:p>
        </w:tc>
      </w:tr>
      <w:tr w:rsidR="00B03725" w:rsidRPr="00B03725" w14:paraId="0BD0FCE3" w14:textId="77777777" w:rsidTr="00B46BD0">
        <w:trPr>
          <w:trHeight w:val="268"/>
          <w:jc w:val="center"/>
        </w:trPr>
        <w:tc>
          <w:tcPr>
            <w:tcW w:w="2911" w:type="dxa"/>
          </w:tcPr>
          <w:p w14:paraId="6DC23A60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01.02.000E.0281.001</w:t>
            </w:r>
          </w:p>
        </w:tc>
        <w:tc>
          <w:tcPr>
            <w:tcW w:w="2212" w:type="dxa"/>
          </w:tcPr>
          <w:p w14:paraId="4F466FFB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5C42DACE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Iraci Fernandes Gabriel</w:t>
            </w:r>
          </w:p>
        </w:tc>
      </w:tr>
      <w:tr w:rsidR="00B03725" w:rsidRPr="00B03725" w14:paraId="031BEFAE" w14:textId="77777777" w:rsidTr="00B46BD0">
        <w:trPr>
          <w:trHeight w:val="268"/>
          <w:jc w:val="center"/>
        </w:trPr>
        <w:tc>
          <w:tcPr>
            <w:tcW w:w="2911" w:type="dxa"/>
          </w:tcPr>
          <w:p w14:paraId="6B824117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01.01.0031.0364.001</w:t>
            </w:r>
          </w:p>
        </w:tc>
        <w:tc>
          <w:tcPr>
            <w:tcW w:w="2212" w:type="dxa"/>
          </w:tcPr>
          <w:p w14:paraId="7F080B22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72A01A40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Ivone Pereira De Freitas</w:t>
            </w:r>
          </w:p>
        </w:tc>
      </w:tr>
      <w:tr w:rsidR="00B03725" w:rsidRPr="00B03725" w14:paraId="592313F7" w14:textId="77777777" w:rsidTr="00B46BD0">
        <w:trPr>
          <w:trHeight w:val="268"/>
          <w:jc w:val="center"/>
        </w:trPr>
        <w:tc>
          <w:tcPr>
            <w:tcW w:w="2911" w:type="dxa"/>
          </w:tcPr>
          <w:p w14:paraId="61C6A560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01.01.0041.0534.001</w:t>
            </w:r>
          </w:p>
        </w:tc>
        <w:tc>
          <w:tcPr>
            <w:tcW w:w="2212" w:type="dxa"/>
          </w:tcPr>
          <w:p w14:paraId="1CC33270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0772C603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João Alves</w:t>
            </w:r>
          </w:p>
        </w:tc>
      </w:tr>
      <w:tr w:rsidR="00B03725" w:rsidRPr="00B03725" w14:paraId="40D7B520" w14:textId="77777777" w:rsidTr="00B46BD0">
        <w:trPr>
          <w:trHeight w:val="252"/>
          <w:jc w:val="center"/>
        </w:trPr>
        <w:tc>
          <w:tcPr>
            <w:tcW w:w="2911" w:type="dxa"/>
          </w:tcPr>
          <w:p w14:paraId="31C1D162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01.01.0049.0133.001</w:t>
            </w:r>
          </w:p>
        </w:tc>
        <w:tc>
          <w:tcPr>
            <w:tcW w:w="2212" w:type="dxa"/>
          </w:tcPr>
          <w:p w14:paraId="738A7098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210E68D0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 xml:space="preserve">José </w:t>
            </w:r>
            <w:proofErr w:type="spellStart"/>
            <w:r w:rsidRPr="00B03725">
              <w:rPr>
                <w:rFonts w:eastAsia="Calibri"/>
                <w:sz w:val="24"/>
                <w:szCs w:val="24"/>
              </w:rPr>
              <w:t>Bertulino</w:t>
            </w:r>
            <w:proofErr w:type="spellEnd"/>
          </w:p>
        </w:tc>
      </w:tr>
      <w:tr w:rsidR="00B03725" w:rsidRPr="00B03725" w14:paraId="08F6DD3D" w14:textId="77777777" w:rsidTr="00B46BD0">
        <w:trPr>
          <w:trHeight w:val="268"/>
          <w:jc w:val="center"/>
        </w:trPr>
        <w:tc>
          <w:tcPr>
            <w:tcW w:w="2911" w:type="dxa"/>
          </w:tcPr>
          <w:p w14:paraId="2E4C63FE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01.02.000S.0088.001</w:t>
            </w:r>
          </w:p>
        </w:tc>
        <w:tc>
          <w:tcPr>
            <w:tcW w:w="2212" w:type="dxa"/>
          </w:tcPr>
          <w:p w14:paraId="43A4D92C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611" w:type="dxa"/>
          </w:tcPr>
          <w:p w14:paraId="262C34EB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José Cândido De Almeida</w:t>
            </w:r>
          </w:p>
        </w:tc>
      </w:tr>
      <w:tr w:rsidR="00B03725" w:rsidRPr="00B03725" w14:paraId="574E0F2B" w14:textId="77777777" w:rsidTr="00B46BD0">
        <w:trPr>
          <w:trHeight w:val="268"/>
          <w:jc w:val="center"/>
        </w:trPr>
        <w:tc>
          <w:tcPr>
            <w:tcW w:w="2911" w:type="dxa"/>
          </w:tcPr>
          <w:p w14:paraId="019213AD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01.01.0057.0135.001</w:t>
            </w:r>
          </w:p>
        </w:tc>
        <w:tc>
          <w:tcPr>
            <w:tcW w:w="2212" w:type="dxa"/>
          </w:tcPr>
          <w:p w14:paraId="5C099542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76AFF4C5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 xml:space="preserve">José </w:t>
            </w:r>
            <w:proofErr w:type="spellStart"/>
            <w:r w:rsidRPr="00B03725">
              <w:rPr>
                <w:rFonts w:eastAsia="Calibri"/>
                <w:sz w:val="24"/>
                <w:szCs w:val="24"/>
              </w:rPr>
              <w:t>Peretti</w:t>
            </w:r>
            <w:proofErr w:type="spellEnd"/>
          </w:p>
        </w:tc>
      </w:tr>
      <w:tr w:rsidR="00B03725" w:rsidRPr="00B03725" w14:paraId="3C080389" w14:textId="77777777" w:rsidTr="00B46BD0">
        <w:trPr>
          <w:trHeight w:val="268"/>
          <w:jc w:val="center"/>
        </w:trPr>
        <w:tc>
          <w:tcPr>
            <w:tcW w:w="2911" w:type="dxa"/>
          </w:tcPr>
          <w:p w14:paraId="68A8CA26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01.01.0062.0444.001</w:t>
            </w:r>
          </w:p>
        </w:tc>
        <w:tc>
          <w:tcPr>
            <w:tcW w:w="2212" w:type="dxa"/>
          </w:tcPr>
          <w:p w14:paraId="2E5FF25E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31E1BC78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 xml:space="preserve">Jurema </w:t>
            </w:r>
            <w:proofErr w:type="spellStart"/>
            <w:r w:rsidRPr="00B03725">
              <w:rPr>
                <w:rFonts w:eastAsia="Calibri"/>
                <w:sz w:val="24"/>
                <w:szCs w:val="24"/>
              </w:rPr>
              <w:t>Ghidini</w:t>
            </w:r>
            <w:proofErr w:type="spellEnd"/>
            <w:r w:rsidRPr="00B03725">
              <w:rPr>
                <w:rFonts w:eastAsia="Calibri"/>
                <w:sz w:val="24"/>
                <w:szCs w:val="24"/>
              </w:rPr>
              <w:t xml:space="preserve"> Moreira</w:t>
            </w:r>
          </w:p>
        </w:tc>
      </w:tr>
      <w:tr w:rsidR="00B03725" w:rsidRPr="00B03725" w14:paraId="611B9717" w14:textId="77777777" w:rsidTr="00B46BD0">
        <w:trPr>
          <w:trHeight w:val="268"/>
          <w:jc w:val="center"/>
        </w:trPr>
        <w:tc>
          <w:tcPr>
            <w:tcW w:w="2911" w:type="dxa"/>
          </w:tcPr>
          <w:p w14:paraId="1A7C849A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01.01.0093.0258.001</w:t>
            </w:r>
          </w:p>
        </w:tc>
        <w:tc>
          <w:tcPr>
            <w:tcW w:w="2212" w:type="dxa"/>
          </w:tcPr>
          <w:p w14:paraId="35F7B5A7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7B0099DC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Laudelino Moraes Da Silva</w:t>
            </w:r>
          </w:p>
        </w:tc>
      </w:tr>
      <w:tr w:rsidR="00B03725" w:rsidRPr="00B03725" w14:paraId="233009A5" w14:textId="77777777" w:rsidTr="00B46BD0">
        <w:trPr>
          <w:trHeight w:val="268"/>
          <w:jc w:val="center"/>
        </w:trPr>
        <w:tc>
          <w:tcPr>
            <w:tcW w:w="2911" w:type="dxa"/>
          </w:tcPr>
          <w:p w14:paraId="7A802518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01.01.0061.0352.001</w:t>
            </w:r>
          </w:p>
        </w:tc>
        <w:tc>
          <w:tcPr>
            <w:tcW w:w="2212" w:type="dxa"/>
          </w:tcPr>
          <w:p w14:paraId="211BFE76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49FDA858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Leonor Da Silva Furtado</w:t>
            </w:r>
          </w:p>
        </w:tc>
      </w:tr>
      <w:tr w:rsidR="00B03725" w:rsidRPr="00B03725" w14:paraId="68A16E79" w14:textId="77777777" w:rsidTr="00B46BD0">
        <w:trPr>
          <w:trHeight w:val="268"/>
          <w:jc w:val="center"/>
        </w:trPr>
        <w:tc>
          <w:tcPr>
            <w:tcW w:w="2911" w:type="dxa"/>
          </w:tcPr>
          <w:p w14:paraId="04EEB1F9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01.01.0112.0284.001</w:t>
            </w:r>
          </w:p>
        </w:tc>
        <w:tc>
          <w:tcPr>
            <w:tcW w:w="2212" w:type="dxa"/>
          </w:tcPr>
          <w:p w14:paraId="542E4551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2 (1 isenta)</w:t>
            </w:r>
          </w:p>
        </w:tc>
        <w:tc>
          <w:tcPr>
            <w:tcW w:w="3611" w:type="dxa"/>
          </w:tcPr>
          <w:p w14:paraId="0E26268C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Lourenço José De Oliveira</w:t>
            </w:r>
          </w:p>
        </w:tc>
      </w:tr>
      <w:tr w:rsidR="00B03725" w:rsidRPr="00B03725" w14:paraId="00B5C7B9" w14:textId="77777777" w:rsidTr="00B46BD0">
        <w:trPr>
          <w:trHeight w:val="252"/>
          <w:jc w:val="center"/>
        </w:trPr>
        <w:tc>
          <w:tcPr>
            <w:tcW w:w="2911" w:type="dxa"/>
          </w:tcPr>
          <w:p w14:paraId="1417F8D8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01.01.0083.0381.001</w:t>
            </w:r>
          </w:p>
        </w:tc>
        <w:tc>
          <w:tcPr>
            <w:tcW w:w="2212" w:type="dxa"/>
          </w:tcPr>
          <w:p w14:paraId="76B2249F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2B33E3C5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Lori Aparecida De Souza</w:t>
            </w:r>
          </w:p>
        </w:tc>
      </w:tr>
      <w:tr w:rsidR="00B03725" w:rsidRPr="00B03725" w14:paraId="0D9F197F" w14:textId="77777777" w:rsidTr="00B46BD0">
        <w:trPr>
          <w:trHeight w:val="268"/>
          <w:jc w:val="center"/>
        </w:trPr>
        <w:tc>
          <w:tcPr>
            <w:tcW w:w="2911" w:type="dxa"/>
          </w:tcPr>
          <w:p w14:paraId="58BBBECD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01.02.000Z.0125.001</w:t>
            </w:r>
          </w:p>
        </w:tc>
        <w:tc>
          <w:tcPr>
            <w:tcW w:w="2212" w:type="dxa"/>
          </w:tcPr>
          <w:p w14:paraId="359399F6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7A864F5A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Maria Do Rocio Prestes</w:t>
            </w:r>
          </w:p>
        </w:tc>
      </w:tr>
      <w:tr w:rsidR="00B03725" w:rsidRPr="00B03725" w14:paraId="0D746838" w14:textId="77777777" w:rsidTr="00B46BD0">
        <w:trPr>
          <w:trHeight w:val="268"/>
          <w:jc w:val="center"/>
        </w:trPr>
        <w:tc>
          <w:tcPr>
            <w:tcW w:w="2911" w:type="dxa"/>
          </w:tcPr>
          <w:p w14:paraId="2BA1E2E6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01.02.000M.0341.001</w:t>
            </w:r>
          </w:p>
        </w:tc>
        <w:tc>
          <w:tcPr>
            <w:tcW w:w="2212" w:type="dxa"/>
          </w:tcPr>
          <w:p w14:paraId="7C8A4926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60252E77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Maria Luiza De Lima</w:t>
            </w:r>
          </w:p>
        </w:tc>
      </w:tr>
      <w:tr w:rsidR="00B03725" w:rsidRPr="00B03725" w14:paraId="62A865E4" w14:textId="77777777" w:rsidTr="00B46BD0">
        <w:trPr>
          <w:trHeight w:val="284"/>
          <w:jc w:val="center"/>
        </w:trPr>
        <w:tc>
          <w:tcPr>
            <w:tcW w:w="2911" w:type="dxa"/>
          </w:tcPr>
          <w:p w14:paraId="45CEEFC7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01.02.00A1.0064.001</w:t>
            </w:r>
          </w:p>
        </w:tc>
        <w:tc>
          <w:tcPr>
            <w:tcW w:w="2212" w:type="dxa"/>
          </w:tcPr>
          <w:p w14:paraId="2ED1916A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38C46D78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Maria Angelina De Lima</w:t>
            </w:r>
          </w:p>
        </w:tc>
      </w:tr>
      <w:tr w:rsidR="00B03725" w:rsidRPr="00B03725" w14:paraId="6A08181F" w14:textId="77777777" w:rsidTr="00B46BD0">
        <w:trPr>
          <w:trHeight w:val="268"/>
          <w:jc w:val="center"/>
        </w:trPr>
        <w:tc>
          <w:tcPr>
            <w:tcW w:w="2911" w:type="dxa"/>
          </w:tcPr>
          <w:p w14:paraId="7159B8BD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01.01.0087.0006.001</w:t>
            </w:r>
          </w:p>
        </w:tc>
        <w:tc>
          <w:tcPr>
            <w:tcW w:w="2212" w:type="dxa"/>
          </w:tcPr>
          <w:p w14:paraId="1A110D7E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1B3F64BB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Maria Carmelina Da Silva</w:t>
            </w:r>
          </w:p>
        </w:tc>
      </w:tr>
      <w:tr w:rsidR="00B03725" w:rsidRPr="00B03725" w14:paraId="5BC4CE2F" w14:textId="77777777" w:rsidTr="00B46BD0">
        <w:trPr>
          <w:trHeight w:val="268"/>
          <w:jc w:val="center"/>
        </w:trPr>
        <w:tc>
          <w:tcPr>
            <w:tcW w:w="2911" w:type="dxa"/>
          </w:tcPr>
          <w:p w14:paraId="53925452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lastRenderedPageBreak/>
              <w:t>01.01.0087.0055.001</w:t>
            </w:r>
          </w:p>
        </w:tc>
        <w:tc>
          <w:tcPr>
            <w:tcW w:w="2212" w:type="dxa"/>
          </w:tcPr>
          <w:p w14:paraId="2FB9BFAE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03FB53A7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 xml:space="preserve">Maria Luiza </w:t>
            </w:r>
            <w:proofErr w:type="spellStart"/>
            <w:r w:rsidRPr="00B03725">
              <w:rPr>
                <w:rFonts w:eastAsia="Calibri"/>
                <w:sz w:val="24"/>
                <w:szCs w:val="24"/>
              </w:rPr>
              <w:t>Fernades</w:t>
            </w:r>
            <w:proofErr w:type="spellEnd"/>
          </w:p>
        </w:tc>
      </w:tr>
      <w:tr w:rsidR="00B03725" w:rsidRPr="00B03725" w14:paraId="64D1289F" w14:textId="77777777" w:rsidTr="00B46BD0">
        <w:trPr>
          <w:trHeight w:val="268"/>
          <w:jc w:val="center"/>
        </w:trPr>
        <w:tc>
          <w:tcPr>
            <w:tcW w:w="2911" w:type="dxa"/>
          </w:tcPr>
          <w:p w14:paraId="2826DAD6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01.01.0030.01.26.001</w:t>
            </w:r>
          </w:p>
        </w:tc>
        <w:tc>
          <w:tcPr>
            <w:tcW w:w="2212" w:type="dxa"/>
          </w:tcPr>
          <w:p w14:paraId="75A5FD95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7BFE4605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Marli Altino De França</w:t>
            </w:r>
          </w:p>
        </w:tc>
      </w:tr>
      <w:tr w:rsidR="00B03725" w:rsidRPr="00B03725" w14:paraId="79CEA169" w14:textId="77777777" w:rsidTr="00B46BD0">
        <w:trPr>
          <w:trHeight w:val="268"/>
          <w:jc w:val="center"/>
        </w:trPr>
        <w:tc>
          <w:tcPr>
            <w:tcW w:w="2911" w:type="dxa"/>
          </w:tcPr>
          <w:p w14:paraId="471050E0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01.01.0056.0074.001</w:t>
            </w:r>
          </w:p>
        </w:tc>
        <w:tc>
          <w:tcPr>
            <w:tcW w:w="2212" w:type="dxa"/>
          </w:tcPr>
          <w:p w14:paraId="57FB778B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6525E4FD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Osvaldo Tibes Pereira</w:t>
            </w:r>
          </w:p>
        </w:tc>
      </w:tr>
      <w:tr w:rsidR="00B03725" w:rsidRPr="00B03725" w14:paraId="4E5F62F0" w14:textId="77777777" w:rsidTr="00B46BD0">
        <w:trPr>
          <w:trHeight w:val="268"/>
          <w:jc w:val="center"/>
        </w:trPr>
        <w:tc>
          <w:tcPr>
            <w:tcW w:w="2911" w:type="dxa"/>
          </w:tcPr>
          <w:p w14:paraId="071341BE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01.01.0035.0160.001</w:t>
            </w:r>
          </w:p>
        </w:tc>
        <w:tc>
          <w:tcPr>
            <w:tcW w:w="2212" w:type="dxa"/>
          </w:tcPr>
          <w:p w14:paraId="08CDCE99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5A7B7C60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Salete Da Graça Ritter</w:t>
            </w:r>
          </w:p>
        </w:tc>
      </w:tr>
      <w:tr w:rsidR="00B03725" w:rsidRPr="00B03725" w14:paraId="1CA6C040" w14:textId="77777777" w:rsidTr="00B46BD0">
        <w:trPr>
          <w:trHeight w:val="252"/>
          <w:jc w:val="center"/>
        </w:trPr>
        <w:tc>
          <w:tcPr>
            <w:tcW w:w="2911" w:type="dxa"/>
          </w:tcPr>
          <w:p w14:paraId="3C6378E4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01.01.0092.0077.001</w:t>
            </w:r>
          </w:p>
        </w:tc>
        <w:tc>
          <w:tcPr>
            <w:tcW w:w="2212" w:type="dxa"/>
          </w:tcPr>
          <w:p w14:paraId="4F21854A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2 (1 isenta)</w:t>
            </w:r>
          </w:p>
        </w:tc>
        <w:tc>
          <w:tcPr>
            <w:tcW w:w="3611" w:type="dxa"/>
          </w:tcPr>
          <w:p w14:paraId="54034624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Tereza De Mello Cesar De Lara</w:t>
            </w:r>
          </w:p>
        </w:tc>
      </w:tr>
      <w:tr w:rsidR="00B03725" w:rsidRPr="00B03725" w14:paraId="5CF314C1" w14:textId="77777777" w:rsidTr="00B46BD0">
        <w:trPr>
          <w:trHeight w:val="268"/>
          <w:jc w:val="center"/>
        </w:trPr>
        <w:tc>
          <w:tcPr>
            <w:tcW w:w="2911" w:type="dxa"/>
          </w:tcPr>
          <w:p w14:paraId="442A23AD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01.01.0060.0248.001</w:t>
            </w:r>
          </w:p>
        </w:tc>
        <w:tc>
          <w:tcPr>
            <w:tcW w:w="2212" w:type="dxa"/>
          </w:tcPr>
          <w:p w14:paraId="1FA7882E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79200880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Tereza Aves Pereira</w:t>
            </w:r>
          </w:p>
        </w:tc>
      </w:tr>
      <w:tr w:rsidR="00B03725" w:rsidRPr="00B03725" w14:paraId="3862B443" w14:textId="77777777" w:rsidTr="00B46BD0">
        <w:trPr>
          <w:trHeight w:val="268"/>
          <w:jc w:val="center"/>
        </w:trPr>
        <w:tc>
          <w:tcPr>
            <w:tcW w:w="2911" w:type="dxa"/>
          </w:tcPr>
          <w:p w14:paraId="74700C7F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01.01.0002.0241.001</w:t>
            </w:r>
          </w:p>
        </w:tc>
        <w:tc>
          <w:tcPr>
            <w:tcW w:w="2212" w:type="dxa"/>
          </w:tcPr>
          <w:p w14:paraId="099C62EB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4F8B91BC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Vitória Nunes Da Silva</w:t>
            </w:r>
          </w:p>
        </w:tc>
      </w:tr>
      <w:tr w:rsidR="00B03725" w:rsidRPr="00B03725" w14:paraId="004841D0" w14:textId="77777777" w:rsidTr="00B46BD0">
        <w:trPr>
          <w:trHeight w:val="268"/>
          <w:jc w:val="center"/>
        </w:trPr>
        <w:tc>
          <w:tcPr>
            <w:tcW w:w="2911" w:type="dxa"/>
          </w:tcPr>
          <w:p w14:paraId="3DAA3572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01.01.0090.0173.001</w:t>
            </w:r>
          </w:p>
        </w:tc>
        <w:tc>
          <w:tcPr>
            <w:tcW w:w="2212" w:type="dxa"/>
          </w:tcPr>
          <w:p w14:paraId="45D13EB7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075FC654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Francisco Martins Pins</w:t>
            </w:r>
          </w:p>
        </w:tc>
      </w:tr>
      <w:tr w:rsidR="00B03725" w:rsidRPr="00B03725" w14:paraId="1F075393" w14:textId="77777777" w:rsidTr="00B46BD0">
        <w:trPr>
          <w:trHeight w:val="268"/>
          <w:jc w:val="center"/>
        </w:trPr>
        <w:tc>
          <w:tcPr>
            <w:tcW w:w="2911" w:type="dxa"/>
          </w:tcPr>
          <w:p w14:paraId="6F116C00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01.01.0051.0363.001</w:t>
            </w:r>
          </w:p>
        </w:tc>
        <w:tc>
          <w:tcPr>
            <w:tcW w:w="2212" w:type="dxa"/>
          </w:tcPr>
          <w:p w14:paraId="0A6938FC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5 (1 isenta)</w:t>
            </w:r>
          </w:p>
        </w:tc>
        <w:tc>
          <w:tcPr>
            <w:tcW w:w="3611" w:type="dxa"/>
          </w:tcPr>
          <w:p w14:paraId="01BBDC84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B03725">
              <w:rPr>
                <w:rFonts w:eastAsia="Calibri"/>
                <w:sz w:val="24"/>
                <w:szCs w:val="24"/>
              </w:rPr>
              <w:t>Valdevino</w:t>
            </w:r>
            <w:proofErr w:type="spellEnd"/>
            <w:r w:rsidRPr="00B03725">
              <w:rPr>
                <w:rFonts w:eastAsia="Calibri"/>
                <w:sz w:val="24"/>
                <w:szCs w:val="24"/>
              </w:rPr>
              <w:t xml:space="preserve"> Alves dos Santos</w:t>
            </w:r>
          </w:p>
        </w:tc>
      </w:tr>
      <w:tr w:rsidR="00B03725" w:rsidRPr="00B03725" w14:paraId="46B1ED06" w14:textId="77777777" w:rsidTr="00B46BD0">
        <w:trPr>
          <w:trHeight w:val="268"/>
          <w:jc w:val="center"/>
        </w:trPr>
        <w:tc>
          <w:tcPr>
            <w:tcW w:w="2911" w:type="dxa"/>
          </w:tcPr>
          <w:p w14:paraId="771DFAE7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01.01.0064.0083.002</w:t>
            </w:r>
          </w:p>
        </w:tc>
        <w:tc>
          <w:tcPr>
            <w:tcW w:w="2212" w:type="dxa"/>
          </w:tcPr>
          <w:p w14:paraId="542F7238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2 (1 isenta)</w:t>
            </w:r>
          </w:p>
        </w:tc>
        <w:tc>
          <w:tcPr>
            <w:tcW w:w="3611" w:type="dxa"/>
          </w:tcPr>
          <w:p w14:paraId="3B3DA363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Raimundo Pereira Prado</w:t>
            </w:r>
          </w:p>
        </w:tc>
      </w:tr>
      <w:tr w:rsidR="00B03725" w:rsidRPr="00B03725" w14:paraId="22547282" w14:textId="77777777" w:rsidTr="00B46BD0">
        <w:trPr>
          <w:trHeight w:val="268"/>
          <w:jc w:val="center"/>
        </w:trPr>
        <w:tc>
          <w:tcPr>
            <w:tcW w:w="2911" w:type="dxa"/>
          </w:tcPr>
          <w:p w14:paraId="32DED3C6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01.01.0044.0226.001</w:t>
            </w:r>
          </w:p>
        </w:tc>
        <w:tc>
          <w:tcPr>
            <w:tcW w:w="2212" w:type="dxa"/>
          </w:tcPr>
          <w:p w14:paraId="296F2F8B" w14:textId="77777777" w:rsidR="00B03725" w:rsidRPr="00B03725" w:rsidRDefault="00B03725" w:rsidP="00B46BD0">
            <w:pPr>
              <w:jc w:val="center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611" w:type="dxa"/>
          </w:tcPr>
          <w:p w14:paraId="297FAE74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 xml:space="preserve"> João Eduardo Linhares</w:t>
            </w:r>
          </w:p>
        </w:tc>
      </w:tr>
    </w:tbl>
    <w:p w14:paraId="1CB99AF4" w14:textId="7C253310" w:rsidR="00B03725" w:rsidRDefault="00B03725" w:rsidP="00B03725">
      <w:pPr>
        <w:spacing w:after="200" w:line="276" w:lineRule="auto"/>
        <w:rPr>
          <w:rFonts w:eastAsia="Calibri"/>
          <w:sz w:val="24"/>
          <w:szCs w:val="24"/>
        </w:rPr>
      </w:pPr>
    </w:p>
    <w:p w14:paraId="3A24EE11" w14:textId="77777777" w:rsidR="00B03725" w:rsidRPr="00B03725" w:rsidRDefault="00B03725" w:rsidP="00B03725">
      <w:pPr>
        <w:spacing w:after="200" w:line="276" w:lineRule="auto"/>
        <w:rPr>
          <w:rFonts w:eastAsia="Calibri"/>
          <w:sz w:val="24"/>
          <w:szCs w:val="24"/>
        </w:rPr>
      </w:pPr>
    </w:p>
    <w:tbl>
      <w:tblPr>
        <w:tblStyle w:val="Tabelacomgrade1"/>
        <w:tblW w:w="0" w:type="auto"/>
        <w:jc w:val="center"/>
        <w:tblLook w:val="04A0" w:firstRow="1" w:lastRow="0" w:firstColumn="1" w:lastColumn="0" w:noHBand="0" w:noVBand="1"/>
      </w:tblPr>
      <w:tblGrid>
        <w:gridCol w:w="8210"/>
      </w:tblGrid>
      <w:tr w:rsidR="00B03725" w:rsidRPr="00B03725" w14:paraId="47D6BEEC" w14:textId="77777777" w:rsidTr="00B46BD0">
        <w:trPr>
          <w:jc w:val="center"/>
        </w:trPr>
        <w:tc>
          <w:tcPr>
            <w:tcW w:w="8494" w:type="dxa"/>
          </w:tcPr>
          <w:p w14:paraId="177A3F2F" w14:textId="77777777" w:rsidR="00B03725" w:rsidRPr="00B03725" w:rsidRDefault="00B03725" w:rsidP="00B46BD0">
            <w:pPr>
              <w:jc w:val="both"/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b/>
                <w:bCs/>
                <w:sz w:val="24"/>
                <w:szCs w:val="24"/>
              </w:rPr>
              <w:t>ISENTOS II</w:t>
            </w:r>
            <w:r w:rsidRPr="00B03725">
              <w:rPr>
                <w:rFonts w:eastAsia="Calibri"/>
                <w:sz w:val="24"/>
                <w:szCs w:val="24"/>
              </w:rPr>
              <w:t xml:space="preserve"> – o único imóvel residencial unifamiliar de propriedade de deficiente físico com impossibilidade total de trabalho e a pessoa portadora de patologia crônica grave e incapacitante;</w:t>
            </w:r>
          </w:p>
        </w:tc>
      </w:tr>
    </w:tbl>
    <w:p w14:paraId="14673D34" w14:textId="77777777" w:rsidR="00B03725" w:rsidRPr="00B03725" w:rsidRDefault="00B03725" w:rsidP="00B03725">
      <w:pPr>
        <w:rPr>
          <w:rFonts w:eastAsia="Calibri"/>
          <w:sz w:val="24"/>
          <w:szCs w:val="24"/>
        </w:rPr>
      </w:pPr>
    </w:p>
    <w:p w14:paraId="57A3A2B8" w14:textId="77777777" w:rsidR="00B03725" w:rsidRPr="00B03725" w:rsidRDefault="00B03725" w:rsidP="00B03725">
      <w:pPr>
        <w:rPr>
          <w:rFonts w:eastAsia="Calibri"/>
          <w:sz w:val="24"/>
          <w:szCs w:val="24"/>
        </w:rPr>
      </w:pPr>
    </w:p>
    <w:p w14:paraId="3BA65AD7" w14:textId="77777777" w:rsidR="00B03725" w:rsidRPr="00B03725" w:rsidRDefault="00B03725" w:rsidP="00B03725">
      <w:pPr>
        <w:spacing w:after="200" w:line="276" w:lineRule="auto"/>
        <w:rPr>
          <w:rFonts w:eastAsia="Calibri"/>
          <w:sz w:val="24"/>
          <w:szCs w:val="24"/>
        </w:rPr>
      </w:pPr>
    </w:p>
    <w:tbl>
      <w:tblPr>
        <w:tblStyle w:val="Tabelacomgrade1"/>
        <w:tblW w:w="0" w:type="auto"/>
        <w:jc w:val="center"/>
        <w:tblLook w:val="04A0" w:firstRow="1" w:lastRow="0" w:firstColumn="1" w:lastColumn="0" w:noHBand="0" w:noVBand="1"/>
      </w:tblPr>
      <w:tblGrid>
        <w:gridCol w:w="2784"/>
        <w:gridCol w:w="2702"/>
        <w:gridCol w:w="2724"/>
      </w:tblGrid>
      <w:tr w:rsidR="00B03725" w:rsidRPr="00B03725" w14:paraId="1C29EA81" w14:textId="77777777" w:rsidTr="00B46BD0">
        <w:trPr>
          <w:jc w:val="center"/>
        </w:trPr>
        <w:tc>
          <w:tcPr>
            <w:tcW w:w="2881" w:type="dxa"/>
          </w:tcPr>
          <w:p w14:paraId="77F7B674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INSCRIÇÃO</w:t>
            </w:r>
          </w:p>
        </w:tc>
        <w:tc>
          <w:tcPr>
            <w:tcW w:w="2881" w:type="dxa"/>
          </w:tcPr>
          <w:p w14:paraId="751F83DD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Nº DE AUTÔNOMAS</w:t>
            </w:r>
          </w:p>
        </w:tc>
        <w:tc>
          <w:tcPr>
            <w:tcW w:w="2882" w:type="dxa"/>
          </w:tcPr>
          <w:p w14:paraId="55129BB6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NOME DO BENEFICIÁRIO</w:t>
            </w:r>
          </w:p>
          <w:p w14:paraId="45EC7AA5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03725" w:rsidRPr="00B03725" w14:paraId="78915F39" w14:textId="77777777" w:rsidTr="00B46BD0">
        <w:trPr>
          <w:jc w:val="center"/>
        </w:trPr>
        <w:tc>
          <w:tcPr>
            <w:tcW w:w="2881" w:type="dxa"/>
          </w:tcPr>
          <w:p w14:paraId="0F16132F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01.02.000S.0065.001</w:t>
            </w:r>
          </w:p>
        </w:tc>
        <w:tc>
          <w:tcPr>
            <w:tcW w:w="2881" w:type="dxa"/>
          </w:tcPr>
          <w:p w14:paraId="5CEAAE04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882" w:type="dxa"/>
          </w:tcPr>
          <w:p w14:paraId="3222B548" w14:textId="77777777" w:rsidR="00B03725" w:rsidRPr="00B03725" w:rsidRDefault="00B03725" w:rsidP="00B46BD0">
            <w:pPr>
              <w:rPr>
                <w:rFonts w:eastAsia="Calibri"/>
                <w:sz w:val="24"/>
                <w:szCs w:val="24"/>
              </w:rPr>
            </w:pPr>
            <w:r w:rsidRPr="00B03725">
              <w:rPr>
                <w:rFonts w:eastAsia="Calibri"/>
                <w:sz w:val="24"/>
                <w:szCs w:val="24"/>
              </w:rPr>
              <w:t>Roberto Rodrigues França</w:t>
            </w:r>
          </w:p>
        </w:tc>
      </w:tr>
    </w:tbl>
    <w:p w14:paraId="7BFF0643" w14:textId="77777777" w:rsidR="00B03725" w:rsidRPr="00B03725" w:rsidRDefault="00B03725" w:rsidP="00B03725">
      <w:pPr>
        <w:spacing w:after="200" w:line="276" w:lineRule="auto"/>
        <w:rPr>
          <w:rFonts w:eastAsia="Calibri"/>
          <w:sz w:val="24"/>
          <w:szCs w:val="24"/>
        </w:rPr>
      </w:pPr>
    </w:p>
    <w:p w14:paraId="01A04296" w14:textId="77777777" w:rsidR="00B03725" w:rsidRPr="00B03725" w:rsidRDefault="00B03725" w:rsidP="00B03725">
      <w:pPr>
        <w:pStyle w:val="Corpodetexto"/>
        <w:spacing w:before="92"/>
        <w:ind w:left="993"/>
        <w:rPr>
          <w:sz w:val="24"/>
          <w:szCs w:val="24"/>
        </w:rPr>
      </w:pPr>
    </w:p>
    <w:p w14:paraId="7C272CE9" w14:textId="77777777" w:rsidR="00B03725" w:rsidRPr="00B03725" w:rsidRDefault="00B03725" w:rsidP="00B03725">
      <w:pPr>
        <w:pStyle w:val="Corpodetexto"/>
        <w:spacing w:before="92"/>
        <w:ind w:left="993" w:right="708"/>
        <w:jc w:val="right"/>
        <w:rPr>
          <w:sz w:val="24"/>
          <w:szCs w:val="24"/>
        </w:rPr>
      </w:pPr>
    </w:p>
    <w:p w14:paraId="0433F1B0" w14:textId="77777777" w:rsidR="00B03725" w:rsidRPr="00B03725" w:rsidRDefault="00B03725" w:rsidP="00B03725">
      <w:pPr>
        <w:jc w:val="center"/>
        <w:rPr>
          <w:b/>
          <w:bCs/>
          <w:sz w:val="24"/>
          <w:szCs w:val="24"/>
        </w:rPr>
      </w:pPr>
    </w:p>
    <w:p w14:paraId="57CB94A6" w14:textId="77777777" w:rsidR="00B03725" w:rsidRPr="00B03725" w:rsidRDefault="00B03725" w:rsidP="00B03725">
      <w:pPr>
        <w:jc w:val="center"/>
        <w:rPr>
          <w:b/>
          <w:bCs/>
          <w:sz w:val="24"/>
          <w:szCs w:val="24"/>
        </w:rPr>
      </w:pPr>
    </w:p>
    <w:p w14:paraId="3812887C" w14:textId="77777777" w:rsidR="00B03725" w:rsidRPr="00901F32" w:rsidRDefault="00B03725" w:rsidP="00B03725">
      <w:pPr>
        <w:jc w:val="center"/>
        <w:rPr>
          <w:b/>
          <w:bCs/>
          <w:sz w:val="24"/>
          <w:szCs w:val="24"/>
        </w:rPr>
      </w:pPr>
      <w:r w:rsidRPr="00901F32">
        <w:rPr>
          <w:b/>
          <w:bCs/>
          <w:sz w:val="24"/>
          <w:szCs w:val="24"/>
        </w:rPr>
        <w:t>DOUGLAS FERNANDO DE MELLO</w:t>
      </w:r>
    </w:p>
    <w:p w14:paraId="3A0AD144" w14:textId="77777777" w:rsidR="00B03725" w:rsidRPr="00901F32" w:rsidRDefault="00B03725" w:rsidP="00B03725">
      <w:pPr>
        <w:jc w:val="center"/>
        <w:rPr>
          <w:sz w:val="24"/>
          <w:szCs w:val="24"/>
        </w:rPr>
      </w:pPr>
      <w:r w:rsidRPr="00901F32">
        <w:rPr>
          <w:bCs/>
          <w:sz w:val="24"/>
          <w:szCs w:val="24"/>
        </w:rPr>
        <w:t>Prefeito Municipal</w:t>
      </w:r>
    </w:p>
    <w:p w14:paraId="4C0AFDD6" w14:textId="77777777" w:rsidR="00B03725" w:rsidRPr="00901F32" w:rsidRDefault="00B03725" w:rsidP="00B03725">
      <w:pPr>
        <w:keepNext/>
        <w:spacing w:line="360" w:lineRule="auto"/>
        <w:jc w:val="center"/>
        <w:outlineLvl w:val="0"/>
        <w:rPr>
          <w:b/>
          <w:bCs/>
          <w:sz w:val="24"/>
          <w:szCs w:val="24"/>
        </w:rPr>
      </w:pPr>
    </w:p>
    <w:p w14:paraId="5CB8D64E" w14:textId="77777777" w:rsidR="00B03725" w:rsidRPr="00901F32" w:rsidRDefault="00B03725" w:rsidP="00B03725">
      <w:pPr>
        <w:rPr>
          <w:sz w:val="24"/>
          <w:szCs w:val="24"/>
        </w:rPr>
      </w:pPr>
    </w:p>
    <w:p w14:paraId="3A0246D4" w14:textId="77777777" w:rsidR="00B03725" w:rsidRPr="00B03725" w:rsidRDefault="00B03725" w:rsidP="00B03725">
      <w:pPr>
        <w:jc w:val="center"/>
        <w:rPr>
          <w:b/>
          <w:sz w:val="24"/>
          <w:szCs w:val="24"/>
        </w:rPr>
      </w:pPr>
    </w:p>
    <w:p w14:paraId="0A87FF2D" w14:textId="77777777" w:rsidR="00B03725" w:rsidRPr="00B03725" w:rsidRDefault="00B03725" w:rsidP="00B03725">
      <w:pPr>
        <w:jc w:val="center"/>
        <w:rPr>
          <w:b/>
          <w:sz w:val="24"/>
          <w:szCs w:val="24"/>
        </w:rPr>
      </w:pPr>
    </w:p>
    <w:p w14:paraId="1E5528D5" w14:textId="77777777" w:rsidR="00B03725" w:rsidRPr="00901F32" w:rsidRDefault="00B03725" w:rsidP="00B03725">
      <w:pPr>
        <w:jc w:val="center"/>
        <w:rPr>
          <w:b/>
          <w:sz w:val="24"/>
          <w:szCs w:val="24"/>
        </w:rPr>
      </w:pPr>
      <w:r w:rsidRPr="00901F32">
        <w:rPr>
          <w:b/>
          <w:sz w:val="24"/>
          <w:szCs w:val="24"/>
        </w:rPr>
        <w:t xml:space="preserve">  JULIANO RAFAEL PEREGO</w:t>
      </w:r>
    </w:p>
    <w:p w14:paraId="440C31CB" w14:textId="77777777" w:rsidR="00B03725" w:rsidRPr="00901F32" w:rsidRDefault="00B03725" w:rsidP="00B03725">
      <w:pPr>
        <w:jc w:val="center"/>
        <w:rPr>
          <w:b/>
          <w:bCs/>
          <w:sz w:val="24"/>
          <w:szCs w:val="24"/>
        </w:rPr>
      </w:pPr>
      <w:r w:rsidRPr="00901F32">
        <w:rPr>
          <w:bCs/>
          <w:sz w:val="24"/>
          <w:szCs w:val="24"/>
        </w:rPr>
        <w:t xml:space="preserve"> Secretário de Administração e Finanças</w:t>
      </w:r>
    </w:p>
    <w:p w14:paraId="0BE1621A" w14:textId="77777777" w:rsidR="00B03725" w:rsidRPr="00B03725" w:rsidRDefault="00B03725" w:rsidP="00097598">
      <w:pPr>
        <w:jc w:val="center"/>
        <w:rPr>
          <w:b/>
          <w:bCs/>
          <w:sz w:val="24"/>
          <w:szCs w:val="24"/>
        </w:rPr>
      </w:pPr>
    </w:p>
    <w:sectPr w:rsidR="00B03725" w:rsidRPr="00B03725" w:rsidSect="00097598">
      <w:pgSz w:w="11906" w:h="16838" w:code="9"/>
      <w:pgMar w:top="2268" w:right="1418" w:bottom="1276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C8FEAD" w14:textId="77777777" w:rsidR="00BF0463" w:rsidRDefault="00BF0463" w:rsidP="00A83CB1">
      <w:r>
        <w:separator/>
      </w:r>
    </w:p>
  </w:endnote>
  <w:endnote w:type="continuationSeparator" w:id="0">
    <w:p w14:paraId="0AD103C9" w14:textId="77777777" w:rsidR="00BF0463" w:rsidRDefault="00BF0463" w:rsidP="00A8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9364F" w14:textId="77777777" w:rsidR="00BF0463" w:rsidRDefault="00BF0463" w:rsidP="00A83CB1">
      <w:r>
        <w:separator/>
      </w:r>
    </w:p>
  </w:footnote>
  <w:footnote w:type="continuationSeparator" w:id="0">
    <w:p w14:paraId="7061FC41" w14:textId="77777777" w:rsidR="00BF0463" w:rsidRDefault="00BF0463" w:rsidP="00A83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CB1"/>
    <w:rsid w:val="00097598"/>
    <w:rsid w:val="000B310A"/>
    <w:rsid w:val="000C526A"/>
    <w:rsid w:val="00122DDE"/>
    <w:rsid w:val="001245AE"/>
    <w:rsid w:val="001709CC"/>
    <w:rsid w:val="0017553E"/>
    <w:rsid w:val="001B29D6"/>
    <w:rsid w:val="001E5E20"/>
    <w:rsid w:val="001F033E"/>
    <w:rsid w:val="001F0FE9"/>
    <w:rsid w:val="001F612F"/>
    <w:rsid w:val="0020706C"/>
    <w:rsid w:val="0020725E"/>
    <w:rsid w:val="00267592"/>
    <w:rsid w:val="002677CA"/>
    <w:rsid w:val="00272F10"/>
    <w:rsid w:val="0027446F"/>
    <w:rsid w:val="00293FC6"/>
    <w:rsid w:val="00294D08"/>
    <w:rsid w:val="002F44AC"/>
    <w:rsid w:val="003211D2"/>
    <w:rsid w:val="00335418"/>
    <w:rsid w:val="003520F5"/>
    <w:rsid w:val="0035415D"/>
    <w:rsid w:val="00367B58"/>
    <w:rsid w:val="00392BF3"/>
    <w:rsid w:val="003B329F"/>
    <w:rsid w:val="003B4219"/>
    <w:rsid w:val="003C67F7"/>
    <w:rsid w:val="003C7CA7"/>
    <w:rsid w:val="003D4135"/>
    <w:rsid w:val="00415513"/>
    <w:rsid w:val="00472136"/>
    <w:rsid w:val="00477F03"/>
    <w:rsid w:val="00485F48"/>
    <w:rsid w:val="004A1678"/>
    <w:rsid w:val="004C4D17"/>
    <w:rsid w:val="004D167C"/>
    <w:rsid w:val="0050331A"/>
    <w:rsid w:val="00510D49"/>
    <w:rsid w:val="00517A20"/>
    <w:rsid w:val="00565DC9"/>
    <w:rsid w:val="005775BE"/>
    <w:rsid w:val="005A35AE"/>
    <w:rsid w:val="005A43B4"/>
    <w:rsid w:val="005B7F00"/>
    <w:rsid w:val="005C677D"/>
    <w:rsid w:val="005D7AD4"/>
    <w:rsid w:val="005E6160"/>
    <w:rsid w:val="00634012"/>
    <w:rsid w:val="00642649"/>
    <w:rsid w:val="00645EE8"/>
    <w:rsid w:val="00646FEF"/>
    <w:rsid w:val="00647807"/>
    <w:rsid w:val="00685666"/>
    <w:rsid w:val="0069542E"/>
    <w:rsid w:val="006B6F1C"/>
    <w:rsid w:val="006C4AE4"/>
    <w:rsid w:val="006D1DFA"/>
    <w:rsid w:val="007079F3"/>
    <w:rsid w:val="007156D2"/>
    <w:rsid w:val="00717C8E"/>
    <w:rsid w:val="007260C2"/>
    <w:rsid w:val="007467EB"/>
    <w:rsid w:val="00750405"/>
    <w:rsid w:val="007505E3"/>
    <w:rsid w:val="007552AE"/>
    <w:rsid w:val="007704B3"/>
    <w:rsid w:val="007A7383"/>
    <w:rsid w:val="007D1A76"/>
    <w:rsid w:val="007D7CF1"/>
    <w:rsid w:val="007F6EA2"/>
    <w:rsid w:val="00811686"/>
    <w:rsid w:val="00863B08"/>
    <w:rsid w:val="008E4E4A"/>
    <w:rsid w:val="008F01F4"/>
    <w:rsid w:val="009165E3"/>
    <w:rsid w:val="00923E45"/>
    <w:rsid w:val="00931080"/>
    <w:rsid w:val="00941B8E"/>
    <w:rsid w:val="00950068"/>
    <w:rsid w:val="0099342D"/>
    <w:rsid w:val="009E2C1D"/>
    <w:rsid w:val="009E3259"/>
    <w:rsid w:val="00A061A0"/>
    <w:rsid w:val="00A1427B"/>
    <w:rsid w:val="00A2652E"/>
    <w:rsid w:val="00A46E3D"/>
    <w:rsid w:val="00A53601"/>
    <w:rsid w:val="00A74358"/>
    <w:rsid w:val="00A80A16"/>
    <w:rsid w:val="00A83CB1"/>
    <w:rsid w:val="00A93315"/>
    <w:rsid w:val="00A961B4"/>
    <w:rsid w:val="00AB2AC1"/>
    <w:rsid w:val="00AB4E53"/>
    <w:rsid w:val="00AC22DC"/>
    <w:rsid w:val="00B03725"/>
    <w:rsid w:val="00B54A0D"/>
    <w:rsid w:val="00B566C8"/>
    <w:rsid w:val="00B97C38"/>
    <w:rsid w:val="00BB1785"/>
    <w:rsid w:val="00BC5629"/>
    <w:rsid w:val="00BF0463"/>
    <w:rsid w:val="00C12645"/>
    <w:rsid w:val="00C12913"/>
    <w:rsid w:val="00C16D2A"/>
    <w:rsid w:val="00C16E7B"/>
    <w:rsid w:val="00C16F25"/>
    <w:rsid w:val="00C27CE2"/>
    <w:rsid w:val="00C35B95"/>
    <w:rsid w:val="00C43A98"/>
    <w:rsid w:val="00C44620"/>
    <w:rsid w:val="00CA334E"/>
    <w:rsid w:val="00CD0561"/>
    <w:rsid w:val="00CD5D9E"/>
    <w:rsid w:val="00CD7AFE"/>
    <w:rsid w:val="00CF16D9"/>
    <w:rsid w:val="00CF577C"/>
    <w:rsid w:val="00CF7A6E"/>
    <w:rsid w:val="00D07C52"/>
    <w:rsid w:val="00D21B31"/>
    <w:rsid w:val="00D32C1F"/>
    <w:rsid w:val="00D342DA"/>
    <w:rsid w:val="00D607DF"/>
    <w:rsid w:val="00D625D0"/>
    <w:rsid w:val="00D66568"/>
    <w:rsid w:val="00D80291"/>
    <w:rsid w:val="00DA2B91"/>
    <w:rsid w:val="00DA4A34"/>
    <w:rsid w:val="00DB0188"/>
    <w:rsid w:val="00DC0B29"/>
    <w:rsid w:val="00DC1724"/>
    <w:rsid w:val="00DC55AD"/>
    <w:rsid w:val="00DE2E5C"/>
    <w:rsid w:val="00DF4B94"/>
    <w:rsid w:val="00E00E4A"/>
    <w:rsid w:val="00E07958"/>
    <w:rsid w:val="00E10189"/>
    <w:rsid w:val="00E25941"/>
    <w:rsid w:val="00E41C8C"/>
    <w:rsid w:val="00E70758"/>
    <w:rsid w:val="00E80378"/>
    <w:rsid w:val="00EA4028"/>
    <w:rsid w:val="00EB15D6"/>
    <w:rsid w:val="00EB320B"/>
    <w:rsid w:val="00EE79B9"/>
    <w:rsid w:val="00F1646F"/>
    <w:rsid w:val="00F216D4"/>
    <w:rsid w:val="00F44ADC"/>
    <w:rsid w:val="00FA106E"/>
    <w:rsid w:val="00FA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1625EC"/>
  <w15:docId w15:val="{DA9C9CD7-DC79-43D4-A325-500C876A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45EE8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45EE8"/>
    <w:rPr>
      <w:rFonts w:ascii="Arial" w:eastAsia="Times New Roman" w:hAnsi="Arial" w:cs="Arial"/>
      <w:b/>
      <w:bCs/>
      <w:sz w:val="28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rsid w:val="0069542E"/>
    <w:pPr>
      <w:ind w:left="708" w:firstLine="708"/>
    </w:pPr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69542E"/>
    <w:rPr>
      <w:rFonts w:ascii="Arial" w:eastAsia="Times New Roman" w:hAnsi="Arial" w:cs="Arial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69542E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69542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367B58"/>
    <w:pPr>
      <w:spacing w:before="100" w:beforeAutospacing="1" w:after="100" w:afterAutospacing="1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259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25941"/>
    <w:pPr>
      <w:widowControl w:val="0"/>
      <w:autoSpaceDE w:val="0"/>
      <w:autoSpaceDN w:val="0"/>
      <w:spacing w:before="1"/>
    </w:pPr>
    <w:rPr>
      <w:rFonts w:ascii="Arial" w:eastAsia="Arial" w:hAnsi="Arial" w:cs="Arial"/>
      <w:sz w:val="22"/>
      <w:szCs w:val="22"/>
      <w:lang w:val="en-US" w:eastAsia="en-US"/>
    </w:rPr>
  </w:style>
  <w:style w:type="paragraph" w:styleId="PargrafodaLista">
    <w:name w:val="List Paragraph"/>
    <w:basedOn w:val="Normal"/>
    <w:uiPriority w:val="1"/>
    <w:qFormat/>
    <w:rsid w:val="001E5E20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B03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B03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4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DE1DE-CB90-48AD-84BD-1040A8AFF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619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ducineia</cp:lastModifiedBy>
  <cp:revision>4</cp:revision>
  <cp:lastPrinted>2021-03-17T18:13:00Z</cp:lastPrinted>
  <dcterms:created xsi:type="dcterms:W3CDTF">2021-03-17T17:45:00Z</dcterms:created>
  <dcterms:modified xsi:type="dcterms:W3CDTF">2021-03-17T18:15:00Z</dcterms:modified>
</cp:coreProperties>
</file>