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301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3146"/>
        <w:gridCol w:w="4179"/>
        <w:gridCol w:w="196"/>
        <w:gridCol w:w="1660"/>
        <w:gridCol w:w="1560"/>
        <w:gridCol w:w="1560"/>
      </w:tblGrid>
      <w:tr w:rsidR="00B5043D" w:rsidRPr="00B5043D" w:rsidTr="00B5043D">
        <w:trPr>
          <w:trHeight w:val="36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B5043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</w:tc>
      </w:tr>
      <w:tr w:rsidR="00B5043D" w:rsidRPr="00B5043D" w:rsidTr="00B5043D">
        <w:trPr>
          <w:trHeight w:val="360"/>
        </w:trPr>
        <w:tc>
          <w:tcPr>
            <w:tcW w:w="1230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B5043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METAS FISCAIS</w:t>
            </w:r>
          </w:p>
        </w:tc>
      </w:tr>
      <w:tr w:rsidR="00B5043D" w:rsidRPr="00B5043D" w:rsidTr="00B5043D">
        <w:trPr>
          <w:trHeight w:val="360"/>
        </w:trPr>
        <w:tc>
          <w:tcPr>
            <w:tcW w:w="1230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B5043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METAS E PROJEÇÕES FISCAIS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(Art. 4º, § 1º da Lei Complementar nº. 101, de 04/05/2000)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1 - METAS</w:t>
            </w:r>
            <w:proofErr w:type="gramEnd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FISCAIS DE RECEITA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CONSOLIDADO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CORRENTES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 - RECEITAS FISCAIS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CÓDIGO</w:t>
            </w:r>
          </w:p>
        </w:tc>
        <w:tc>
          <w:tcPr>
            <w:tcW w:w="4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3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1000.00.00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10.558.760,00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11.297.873,20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12.088.724,32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1100.00.00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TRIBUTÁRIA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481.500,00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515.205,00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551.269,35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1200.00.00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DE CONTRIBUIÇÕES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159.430,00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170.590,10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182.531,41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1300.00.00 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PATRIMONIAL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39.590,00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42.361,30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45.326,59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1399.00.00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- Remuneração de depósitos bancários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39.590,00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42.361,30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45.326,59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1600.00.00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DE SERVIÇOS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21.400,00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22.898,00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24.500,86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1700.00.00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TRANSFERÊNCIAS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9.758.400,00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10.441.488,00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11.172.392,16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1900.00.00 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OUTRAS RECEITAS CORRENTES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98.440,00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105.330,80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112.703,96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2000.00.00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406.600,00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435.062,00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465.516,34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2100.00.00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OPERAÇÕES DE CRÉDITO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214.000,00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228.980,00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245.008,60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2200.00.00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ALIENAÇÃO DE BENS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32.100,00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34.347,00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36.751,29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2400.00.00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TRANSFERÊNCIAS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160.500,00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171.735,00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183.756,45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 RECEITA ORÇAMENTÁRIA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10.965.360,00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11.732.935,20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12.554.240,66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 ORÇAMENTÁRIA FINANCEIRA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232.190,00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248.443,30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265.834,33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1325.00.00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REMUNERAÇÃO DE DEPÓSITOS BANCÁRIOS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39.590,00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42.361,30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45.326,59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2100.00.00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OPERAÇÕES DE CRÉDITO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160.500,00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171.735,00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183.756,45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2200.00.00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ALIENAÇÃO DE BENS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32.100,00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34.347,00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36.751,29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GERAL DA RECEITA ORÇAMENTÁRIA FISCAL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10.733.170,00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11.484.491,90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12.288.406,33 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EM </w:t>
            </w:r>
            <w:proofErr w:type="gramStart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VALORES CONSTANTE</w:t>
            </w:r>
            <w:proofErr w:type="gramEnd"/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 - RECEITAS FISCAIS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CÓDIGO</w:t>
            </w:r>
          </w:p>
        </w:tc>
        <w:tc>
          <w:tcPr>
            <w:tcW w:w="4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3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lastRenderedPageBreak/>
              <w:t xml:space="preserve">1000.00.00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9.819.646,80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10.507.022,08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11.242.513,62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1100.00.00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TRIBUTÁRIA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447.795,00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479.140,65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512.680,50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1200.00.00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DE CONTRIBUIÇÕES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148.269,90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158.648,79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169.754,21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1300.00.00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PATRIMONIAL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36.818,70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39.396,01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42.153,73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1399.00.00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- Remuneração de depósitos bancários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36.818,70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39.396,01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42.153,73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1600.00.00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 DE SERVIÇOS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19.902,00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21.295,14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22.785,80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1700.00.00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TRANSFERÊNCIAS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9.075.312,00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9.710.583,84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10.390.324,71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1900.00.00 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OUTRAS RECEITAS CORRENTES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91.549,20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97.957,64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104.814,68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2000.00.00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378.138,00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404.607,66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432.930,20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2100.00.00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OPERAÇÕES DE CRÉDITO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199.020,00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212.951,40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227.858,00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2200.00.00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ALIENAÇÃO DE BENS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29.853,00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31.942,71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34.178,70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2400.00.00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TRANSFERÊNCIAS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149.265,00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159.713,55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170.893,50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TOTAL GERAL DA RECEITA ORÇAMENTÁRIA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10.197.784,80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10.911.629,74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11.675.443,82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RECEITA ORÇAMENTÁRIA FINANCEIRA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215.936,70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231.052,27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247.225,93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1325.00.00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REMUNERAÇÃO DE DEPÓSITOS BANCÁRIOS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36.818,70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39.396,01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42.153,73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2100.00.00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OPERAÇÕES DE CRÉDITO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149.265,00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159.713,55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170.893,50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2200.00.00 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ALIENAÇÃO DE BENS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29.853,00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31.942,71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34.178,70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GERAL DA RECEITA ORÇAMENTÁRIA FISCAL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9.981.848,10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10.680.577,47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11.428.217,89 </w:t>
            </w:r>
          </w:p>
        </w:tc>
      </w:tr>
      <w:tr w:rsidR="00B5043D" w:rsidRPr="00B5043D" w:rsidTr="00B5043D">
        <w:trPr>
          <w:trHeight w:val="300"/>
        </w:trPr>
        <w:tc>
          <w:tcPr>
            <w:tcW w:w="7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2 - METAS FISCAIS DE DESPESA</w:t>
            </w:r>
          </w:p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CORRENTES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DESPESAS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9.924.250,00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10.618.947,50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11.362.273,83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PESSOAL E ENCARGOS SOCIAIS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5.534.040,00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5.921.422,80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6.335.922,40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OUTRAS DESPESAS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4.299.260,00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4.600.208,20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4.922.222,77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JUROS E ENCARGOS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90.950,00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97.316,50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104.128,66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DESPESAS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934.110,00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999.497,70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1.069.462,54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INVESTIMENTOS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602.410,00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644.578,70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689.699,21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INVERSÕES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-  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AMORTIZAÇÃO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331.700,00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354.919,00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379.763,33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III - DESPESAS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422.650,00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452.235,50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483.891,99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JUROS E ENCARGOS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90.950,00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97.316,50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104.128,66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lastRenderedPageBreak/>
              <w:t xml:space="preserve"> AMORTIZAÇÃO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331.700,00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354.919,00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379.763,33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IV - RESERVA DE CONTINGÊNCIA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107.000,00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114.490,00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122.504,30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RESERVA DE CONTINGÊNCIA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-  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GERAL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10.965.360,00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11.732.935,20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12.554.240,66 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CONSTANTES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DESPESAS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9.229.552,50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9.875.621,18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10.566.914,66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PESSOAL E ENCARGOS SOCIAIS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5.146.657,20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5.506.923,20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5.892.407,83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OUTRAS DESPESAS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3.998.311,80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4.278.193,63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4.577.667,18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JUROS E ENCARGOS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84.583,50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90.504,35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96.839,65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DESPESAS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868.722,30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929.532,86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994.600,16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INVESTIMENTOS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560.241,30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599.458,19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641.420,26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INVERSÕES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-  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AMORTIZAÇÃO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308.481,00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330.074,67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353.179,90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III - DESPESAS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393.064,50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420.579,02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450.019,55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JUROS E ENCARGOS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84.583,50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90.504,35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96.839,65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AMORTIZAÇÃO DA DÍVIDA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308.481,00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330.074,67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353.179,90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IV - RESERVA DE CONTINGÊNCIA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  99.510,00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106.475,70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113.929,00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RESERVA DE CONTINGÊNCIA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-  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GERAL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10.197.784,80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10.911.629,74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11.675.443,82 </w:t>
            </w:r>
          </w:p>
        </w:tc>
      </w:tr>
      <w:tr w:rsidR="00B5043D" w:rsidRPr="00B5043D" w:rsidTr="00B5043D">
        <w:trPr>
          <w:trHeight w:val="30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3 - METAS DE RESULTADO PRIMÁRIO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CORRENTES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METAS DE RECEITAS E DESPESAS EM VALORES CORRENTES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R E C E I T A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10.965.360,00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11.732.935,20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12.554.240,66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10.558.760,00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11.297.873,20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12.088.724,32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406.600,00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435.062,00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465.516,34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232.190,00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248.443,30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265.834,33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232.190,00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248.443,30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265.834,33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RECEITAS FISCAIS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10.733.170,00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11.484.491,90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12.288.406,33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 E S P E S A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10.858.360,00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11.618.445,20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12.431.736,36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9.924.250,00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10.618.947,50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11.362.273,83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lastRenderedPageBreak/>
              <w:t xml:space="preserve"> DESPESAS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934.110,00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999.497,70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1.069.462,54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RESERVA DE CONTINGÊNCIA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-  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422.650,00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452.235,50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483.891,99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422.650,00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452.235,50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483.891,99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DESPESAS FISCAIS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10.435.710,00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11.166.209,70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11.947.844,38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RESULTADO PRIMÁRIO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297.460,00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318.282,20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340.561,95 </w:t>
            </w:r>
          </w:p>
        </w:tc>
      </w:tr>
      <w:tr w:rsidR="00B5043D" w:rsidRPr="00B5043D" w:rsidTr="00B5043D">
        <w:trPr>
          <w:trHeight w:val="300"/>
        </w:trPr>
        <w:tc>
          <w:tcPr>
            <w:tcW w:w="12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EM VALORES CONSTANTES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METAS DE RECEITAS E DESPESAS EM VALORES CONSTANTES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2009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R E C E I T A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10.197.784,80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10.911.629,74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11.675.443,82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9.819.646,80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10.507.022,08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11.242.513,62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378.138,00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404.607,66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432.930,20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215.936,70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231.052,27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247.225,93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RECEITAS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215.936,70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231.052,27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247.225,93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RECEITAS FISCAIS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9.981.848,10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10.680.577,47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11.428.217,89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D E S P E S A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10.098.274,80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10.805.154,04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11.561.514,82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CORRENTES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9.229.552,50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9.875.621,18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10.566.914,66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DE CAPITAL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868.722,30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929.532,86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994.600,16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RESERVA DE CONTINGÊNCIA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-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            -  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- ) D E D U Ç Õ E 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393.064,50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420.579,02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450.019,55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DESPESAS FINANCEIRAS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 393.064,50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420.579,02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 450.019,55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TOTAL DAS DESPESAS FISCAIS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9.705.210,30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10.384.575,02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11.111.495,27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RESULTADO PRIMÁRIO 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 276.637,80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296.002,45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 316.722,62 </w:t>
            </w: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4 - METAS DE RESULTADO NOMINAL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 S P E C I F I C A Ç Ã O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I - DÍVIDA CONSOLIDADA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949.898,07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DÍVIDA PATRIMONIAL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552.163,10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DÍVIDA FINANCEIRA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397.734,97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II - ATIVO FINANCEIRO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473.969,55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ATIVO DISPONIVEL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210.980,84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APLICAÇÕES FINANCEIRAS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      262.988,71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</w:p>
        </w:tc>
      </w:tr>
      <w:tr w:rsidR="00B5043D" w:rsidRPr="00B5043D" w:rsidTr="00B5043D">
        <w:trPr>
          <w:trHeight w:val="300"/>
        </w:trPr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RESULTADO NOMINAL = </w:t>
            </w:r>
            <w:proofErr w:type="gramStart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( </w:t>
            </w:r>
            <w:proofErr w:type="gramEnd"/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I - II )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B504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B5043D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      475.928,52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043D" w:rsidRPr="00B5043D" w:rsidRDefault="00B5043D" w:rsidP="00B5043D">
            <w:pPr>
              <w:spacing w:after="0" w:line="240" w:lineRule="auto"/>
              <w:jc w:val="right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</w:tbl>
    <w:p w:rsidR="00074FB0" w:rsidRDefault="00074FB0"/>
    <w:sectPr w:rsidR="00074FB0" w:rsidSect="00B5043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hyphenationZone w:val="425"/>
  <w:characterSpacingControl w:val="doNotCompress"/>
  <w:compat/>
  <w:rsids>
    <w:rsidRoot w:val="00B5043D"/>
    <w:rsid w:val="00074FB0"/>
    <w:rsid w:val="00B5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FB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B5043D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5043D"/>
    <w:rPr>
      <w:color w:val="800080"/>
      <w:u w:val="single"/>
    </w:rPr>
  </w:style>
  <w:style w:type="paragraph" w:customStyle="1" w:styleId="xl65">
    <w:name w:val="xl65"/>
    <w:basedOn w:val="Normal"/>
    <w:rsid w:val="00B5043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6">
    <w:name w:val="xl66"/>
    <w:basedOn w:val="Normal"/>
    <w:rsid w:val="00B5043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7">
    <w:name w:val="xl67"/>
    <w:basedOn w:val="Normal"/>
    <w:rsid w:val="00B5043D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68">
    <w:name w:val="xl68"/>
    <w:basedOn w:val="Normal"/>
    <w:rsid w:val="00B504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69">
    <w:name w:val="xl69"/>
    <w:basedOn w:val="Normal"/>
    <w:rsid w:val="00B5043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70">
    <w:name w:val="xl70"/>
    <w:basedOn w:val="Normal"/>
    <w:rsid w:val="00B5043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1">
    <w:name w:val="xl71"/>
    <w:basedOn w:val="Normal"/>
    <w:rsid w:val="00B504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72">
    <w:name w:val="xl72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73">
    <w:name w:val="xl73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74">
    <w:name w:val="xl74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75">
    <w:name w:val="xl75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76">
    <w:name w:val="xl76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77">
    <w:name w:val="xl77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78">
    <w:name w:val="xl78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79">
    <w:name w:val="xl79"/>
    <w:basedOn w:val="Normal"/>
    <w:rsid w:val="00B50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80">
    <w:name w:val="xl80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81">
    <w:name w:val="xl81"/>
    <w:basedOn w:val="Normal"/>
    <w:rsid w:val="00B50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82">
    <w:name w:val="xl82"/>
    <w:basedOn w:val="Normal"/>
    <w:rsid w:val="00B5043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83">
    <w:name w:val="xl83"/>
    <w:basedOn w:val="Normal"/>
    <w:rsid w:val="00B50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84">
    <w:name w:val="xl84"/>
    <w:basedOn w:val="Normal"/>
    <w:rsid w:val="00B504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85">
    <w:name w:val="xl85"/>
    <w:basedOn w:val="Normal"/>
    <w:rsid w:val="00B504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86">
    <w:name w:val="xl86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87">
    <w:name w:val="xl87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88">
    <w:name w:val="xl88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89">
    <w:name w:val="xl89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90">
    <w:name w:val="xl90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91">
    <w:name w:val="xl91"/>
    <w:basedOn w:val="Normal"/>
    <w:rsid w:val="00B5043D"/>
    <w:pP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92">
    <w:name w:val="xl92"/>
    <w:basedOn w:val="Normal"/>
    <w:rsid w:val="00B5043D"/>
    <w:pP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93">
    <w:name w:val="xl93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94">
    <w:name w:val="xl94"/>
    <w:basedOn w:val="Normal"/>
    <w:rsid w:val="00B5043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95">
    <w:name w:val="xl95"/>
    <w:basedOn w:val="Normal"/>
    <w:rsid w:val="00B5043D"/>
    <w:pP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96">
    <w:name w:val="xl96"/>
    <w:basedOn w:val="Normal"/>
    <w:rsid w:val="00B5043D"/>
    <w:pP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97">
    <w:name w:val="xl97"/>
    <w:basedOn w:val="Normal"/>
    <w:rsid w:val="00B5043D"/>
    <w:pP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98">
    <w:name w:val="xl98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99">
    <w:name w:val="xl99"/>
    <w:basedOn w:val="Normal"/>
    <w:rsid w:val="00B5043D"/>
    <w:pP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00">
    <w:name w:val="xl100"/>
    <w:basedOn w:val="Normal"/>
    <w:rsid w:val="00B5043D"/>
    <w:pP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01">
    <w:name w:val="xl101"/>
    <w:basedOn w:val="Normal"/>
    <w:rsid w:val="00B5043D"/>
    <w:pP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02">
    <w:name w:val="xl102"/>
    <w:basedOn w:val="Normal"/>
    <w:rsid w:val="00B5043D"/>
    <w:pPr>
      <w:pBdr>
        <w:top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03">
    <w:name w:val="xl103"/>
    <w:basedOn w:val="Normal"/>
    <w:rsid w:val="00B504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04">
    <w:name w:val="xl104"/>
    <w:basedOn w:val="Normal"/>
    <w:rsid w:val="00B5043D"/>
    <w:pPr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05">
    <w:name w:val="xl105"/>
    <w:basedOn w:val="Normal"/>
    <w:rsid w:val="00B5043D"/>
    <w:pPr>
      <w:pBdr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06">
    <w:name w:val="xl106"/>
    <w:basedOn w:val="Normal"/>
    <w:rsid w:val="00B504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07">
    <w:name w:val="xl107"/>
    <w:basedOn w:val="Normal"/>
    <w:rsid w:val="00B504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108">
    <w:name w:val="xl108"/>
    <w:basedOn w:val="Normal"/>
    <w:rsid w:val="00B504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09">
    <w:name w:val="xl109"/>
    <w:basedOn w:val="Normal"/>
    <w:rsid w:val="00B5043D"/>
    <w:pPr>
      <w:spacing w:before="100" w:beforeAutospacing="1" w:after="100" w:afterAutospacing="1" w:line="240" w:lineRule="auto"/>
      <w:jc w:val="right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10">
    <w:name w:val="xl110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11">
    <w:name w:val="xl111"/>
    <w:basedOn w:val="Normal"/>
    <w:rsid w:val="00B5043D"/>
    <w:pPr>
      <w:spacing w:before="100" w:beforeAutospacing="1" w:after="100" w:afterAutospacing="1" w:line="240" w:lineRule="auto"/>
      <w:jc w:val="right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12">
    <w:name w:val="xl112"/>
    <w:basedOn w:val="Normal"/>
    <w:rsid w:val="00B504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113">
    <w:name w:val="xl113"/>
    <w:basedOn w:val="Normal"/>
    <w:rsid w:val="00B5043D"/>
    <w:pPr>
      <w:pBdr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114">
    <w:name w:val="xl114"/>
    <w:basedOn w:val="Normal"/>
    <w:rsid w:val="00B5043D"/>
    <w:pPr>
      <w:spacing w:before="100" w:beforeAutospacing="1" w:after="100" w:afterAutospacing="1" w:line="240" w:lineRule="auto"/>
      <w:jc w:val="right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15">
    <w:name w:val="xl115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16">
    <w:name w:val="xl116"/>
    <w:basedOn w:val="Normal"/>
    <w:rsid w:val="00B50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17">
    <w:name w:val="xl117"/>
    <w:basedOn w:val="Normal"/>
    <w:rsid w:val="00B5043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18">
    <w:name w:val="xl118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19">
    <w:name w:val="xl119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0">
    <w:name w:val="xl120"/>
    <w:basedOn w:val="Normal"/>
    <w:rsid w:val="00B5043D"/>
    <w:pPr>
      <w:pBdr>
        <w:top w:val="single" w:sz="4" w:space="0" w:color="auto"/>
        <w:lef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1">
    <w:name w:val="xl121"/>
    <w:basedOn w:val="Normal"/>
    <w:rsid w:val="00B5043D"/>
    <w:pPr>
      <w:pBdr>
        <w:top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2">
    <w:name w:val="xl122"/>
    <w:basedOn w:val="Normal"/>
    <w:rsid w:val="00B5043D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3">
    <w:name w:val="xl123"/>
    <w:basedOn w:val="Normal"/>
    <w:rsid w:val="00B5043D"/>
    <w:pPr>
      <w:pBdr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4">
    <w:name w:val="xl124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5">
    <w:name w:val="xl125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6">
    <w:name w:val="xl126"/>
    <w:basedOn w:val="Normal"/>
    <w:rsid w:val="00B5043D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27">
    <w:name w:val="xl127"/>
    <w:basedOn w:val="Normal"/>
    <w:rsid w:val="00B5043D"/>
    <w:pP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28">
    <w:name w:val="xl128"/>
    <w:basedOn w:val="Normal"/>
    <w:rsid w:val="00B5043D"/>
    <w:pPr>
      <w:pBdr>
        <w:lef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29">
    <w:name w:val="xl129"/>
    <w:basedOn w:val="Normal"/>
    <w:rsid w:val="00B5043D"/>
    <w:pP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30">
    <w:name w:val="xl130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31">
    <w:name w:val="xl131"/>
    <w:basedOn w:val="Normal"/>
    <w:rsid w:val="00B50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32">
    <w:name w:val="xl132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33">
    <w:name w:val="xl133"/>
    <w:basedOn w:val="Normal"/>
    <w:rsid w:val="00B50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sz w:val="20"/>
      <w:szCs w:val="20"/>
      <w:lang w:eastAsia="pt-BR"/>
    </w:rPr>
  </w:style>
  <w:style w:type="paragraph" w:customStyle="1" w:styleId="xl134">
    <w:name w:val="xl134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35">
    <w:name w:val="xl135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36">
    <w:name w:val="xl136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37">
    <w:name w:val="xl137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38">
    <w:name w:val="xl138"/>
    <w:basedOn w:val="Normal"/>
    <w:rsid w:val="00B504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39">
    <w:name w:val="xl139"/>
    <w:basedOn w:val="Normal"/>
    <w:rsid w:val="00B5043D"/>
    <w:pPr>
      <w:pBdr>
        <w:top w:val="single" w:sz="4" w:space="0" w:color="auto"/>
        <w:lef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0">
    <w:name w:val="xl140"/>
    <w:basedOn w:val="Normal"/>
    <w:rsid w:val="00B5043D"/>
    <w:pPr>
      <w:pBdr>
        <w:top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1">
    <w:name w:val="xl141"/>
    <w:basedOn w:val="Normal"/>
    <w:rsid w:val="00B5043D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B5043D"/>
    <w:pPr>
      <w:pBdr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3">
    <w:name w:val="xl143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4">
    <w:name w:val="xl144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5">
    <w:name w:val="xl145"/>
    <w:basedOn w:val="Normal"/>
    <w:rsid w:val="00B504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6">
    <w:name w:val="xl146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7">
    <w:name w:val="xl147"/>
    <w:basedOn w:val="Normal"/>
    <w:rsid w:val="00B504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8">
    <w:name w:val="xl148"/>
    <w:basedOn w:val="Normal"/>
    <w:rsid w:val="00B5043D"/>
    <w:pPr>
      <w:pBdr>
        <w:top w:val="single" w:sz="4" w:space="0" w:color="auto"/>
        <w:lef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49">
    <w:name w:val="xl149"/>
    <w:basedOn w:val="Normal"/>
    <w:rsid w:val="00B5043D"/>
    <w:pPr>
      <w:pBdr>
        <w:top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0">
    <w:name w:val="xl150"/>
    <w:basedOn w:val="Normal"/>
    <w:rsid w:val="00B5043D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1">
    <w:name w:val="xl151"/>
    <w:basedOn w:val="Normal"/>
    <w:rsid w:val="00B5043D"/>
    <w:pPr>
      <w:pBdr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2">
    <w:name w:val="xl152"/>
    <w:basedOn w:val="Normal"/>
    <w:rsid w:val="00B504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3">
    <w:name w:val="xl153"/>
    <w:basedOn w:val="Normal"/>
    <w:rsid w:val="00B504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4">
    <w:name w:val="xl154"/>
    <w:basedOn w:val="Normal"/>
    <w:rsid w:val="00B504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5">
    <w:name w:val="xl155"/>
    <w:basedOn w:val="Normal"/>
    <w:rsid w:val="00B504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6">
    <w:name w:val="xl156"/>
    <w:basedOn w:val="Normal"/>
    <w:rsid w:val="00B5043D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7">
    <w:name w:val="xl157"/>
    <w:basedOn w:val="Normal"/>
    <w:rsid w:val="00B5043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badi MT Condensed Light" w:eastAsia="Times New Roman" w:hAnsi="Abadi MT Condensed Light" w:cs="Times New Roman"/>
      <w:b/>
      <w:bCs/>
      <w:sz w:val="20"/>
      <w:szCs w:val="20"/>
      <w:lang w:eastAsia="pt-BR"/>
    </w:rPr>
  </w:style>
  <w:style w:type="paragraph" w:customStyle="1" w:styleId="xl158">
    <w:name w:val="xl158"/>
    <w:basedOn w:val="Normal"/>
    <w:rsid w:val="00B5043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paragraph" w:customStyle="1" w:styleId="xl159">
    <w:name w:val="xl159"/>
    <w:basedOn w:val="Normal"/>
    <w:rsid w:val="00B5043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paragraph" w:customStyle="1" w:styleId="xl160">
    <w:name w:val="xl160"/>
    <w:basedOn w:val="Normal"/>
    <w:rsid w:val="00B5043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paragraph" w:customStyle="1" w:styleId="xl161">
    <w:name w:val="xl161"/>
    <w:basedOn w:val="Normal"/>
    <w:rsid w:val="00B5043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paragraph" w:customStyle="1" w:styleId="xl162">
    <w:name w:val="xl162"/>
    <w:basedOn w:val="Normal"/>
    <w:rsid w:val="00B5043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paragraph" w:customStyle="1" w:styleId="xl163">
    <w:name w:val="xl163"/>
    <w:basedOn w:val="Normal"/>
    <w:rsid w:val="00B5043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paragraph" w:customStyle="1" w:styleId="xl164">
    <w:name w:val="xl164"/>
    <w:basedOn w:val="Normal"/>
    <w:rsid w:val="00B5043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65">
    <w:name w:val="xl165"/>
    <w:basedOn w:val="Normal"/>
    <w:rsid w:val="00B5043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66">
    <w:name w:val="xl166"/>
    <w:basedOn w:val="Normal"/>
    <w:rsid w:val="00B5043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1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1497</Words>
  <Characters>8085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1</cp:revision>
  <dcterms:created xsi:type="dcterms:W3CDTF">2007-11-12T18:55:00Z</dcterms:created>
  <dcterms:modified xsi:type="dcterms:W3CDTF">2007-11-12T19:04:00Z</dcterms:modified>
</cp:coreProperties>
</file>