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</w:t>
      </w:r>
      <w:r w:rsidR="008B39DF">
        <w:rPr>
          <w:rFonts w:ascii="Tahoma" w:hAnsi="Tahoma" w:cs="Tahoma"/>
          <w:b/>
          <w:color w:val="000000"/>
          <w:sz w:val="18"/>
          <w:szCs w:val="18"/>
        </w:rPr>
        <w:t xml:space="preserve">/RATIFICAÇÃO DE DISPENSA </w:t>
      </w:r>
      <w:r w:rsidRPr="00114C85">
        <w:rPr>
          <w:rFonts w:ascii="Tahoma" w:hAnsi="Tahoma" w:cs="Tahoma"/>
          <w:b/>
          <w:color w:val="000000"/>
          <w:sz w:val="18"/>
          <w:szCs w:val="18"/>
        </w:rPr>
        <w:t>DE LICITAÇÃO</w:t>
      </w:r>
    </w:p>
    <w:p w:rsidR="008B39DF" w:rsidRDefault="008B39DF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rFonts w:ascii="Tahoma" w:hAnsi="Tahoma" w:cs="Tahoma"/>
          <w:color w:val="000000"/>
          <w:sz w:val="18"/>
          <w:szCs w:val="18"/>
        </w:rPr>
        <w:t xml:space="preserve">DISPENSA  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>Nº</w:t>
      </w:r>
      <w:proofErr w:type="gramEnd"/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DL22/2026. 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PROCESSO Nº MUN36/2026.</w:t>
      </w:r>
    </w:p>
    <w:p w:rsidR="008B39DF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OBJETO: </w:t>
      </w:r>
      <w:r w:rsidRPr="00114C85">
        <w:rPr>
          <w:rFonts w:ascii="Tahoma" w:hAnsi="Tahoma" w:cs="Tahoma"/>
          <w:color w:val="000000"/>
          <w:sz w:val="18"/>
          <w:szCs w:val="18"/>
        </w:rPr>
        <w:t>CONTRATAÇÃO DE EMPRESA PARA PRESTAR CONSULTORIA PARA ELABORAÇÃO DE ESCOPO DE PROJETO PARA A TROCA DO GRAMADO DO ESTÁDIO MUNICIPAL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.</w:t>
      </w:r>
    </w:p>
    <w:p w:rsidR="008B39DF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 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23/03/2026.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 xml:space="preserve"> </w:t>
      </w:r>
      <w:bookmarkStart w:id="0" w:name="_GoBack"/>
      <w:bookmarkEnd w:id="0"/>
      <w:r w:rsidRPr="00114C85">
        <w:rPr>
          <w:rFonts w:ascii="Tahoma" w:hAnsi="Tahoma" w:cs="Tahoma"/>
          <w:bCs/>
          <w:color w:val="000000"/>
          <w:sz w:val="18"/>
          <w:szCs w:val="18"/>
        </w:rPr>
        <w:t>HOMOLOGADOS: M.B.KUHN ASSESSORIA E CONSULTORIA LTDA - CNPJ: 03.286.536/0001-03, com o valor total de R$ 5.000,00.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>
        <w:rPr>
          <w:rFonts w:ascii="Tahoma" w:hAnsi="Tahoma" w:cs="Tahoma"/>
          <w:bCs/>
          <w:color w:val="000000"/>
          <w:sz w:val="18"/>
          <w:szCs w:val="18"/>
        </w:rPr>
        <w:t>23 de março de 2026</w:t>
      </w:r>
      <w:r w:rsidRPr="00114C85">
        <w:rPr>
          <w:rFonts w:ascii="Tahoma" w:hAnsi="Tahoma" w:cs="Tahoma"/>
          <w:color w:val="000000"/>
          <w:sz w:val="18"/>
          <w:szCs w:val="18"/>
        </w:rPr>
        <w:t>.</w:t>
      </w:r>
    </w:p>
    <w:p w:rsidR="00114C85" w:rsidRPr="00114C85" w:rsidRDefault="001C5D29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MARCELO SPAUTZ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- PREFEITO MUNICIPAL</w:t>
      </w:r>
    </w:p>
    <w:p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14C85"/>
    <w:rsid w:val="001C5D29"/>
    <w:rsid w:val="002647C3"/>
    <w:rsid w:val="002E6205"/>
    <w:rsid w:val="0035322B"/>
    <w:rsid w:val="004041C2"/>
    <w:rsid w:val="004E5201"/>
    <w:rsid w:val="007D138B"/>
    <w:rsid w:val="00844D1E"/>
    <w:rsid w:val="008B39DF"/>
    <w:rsid w:val="008C0D4F"/>
    <w:rsid w:val="009C1DF5"/>
    <w:rsid w:val="00A33F38"/>
    <w:rsid w:val="00AA69C6"/>
    <w:rsid w:val="00B77D7F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D32A"/>
  <w15:docId w15:val="{C49EB200-D477-4A7B-A485-04F12124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387</Characters>
  <Application>Microsoft Office Word</Application>
  <DocSecurity>0</DocSecurity>
  <Lines>3</Lines>
  <Paragraphs>1</Paragraphs>
  <ScaleCrop>false</ScaleCrop>
  <Company>....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ederson antonio</cp:lastModifiedBy>
  <cp:revision>2</cp:revision>
  <dcterms:created xsi:type="dcterms:W3CDTF">2026-03-23T11:54:00Z</dcterms:created>
  <dcterms:modified xsi:type="dcterms:W3CDTF">2026-03-23T11:54:00Z</dcterms:modified>
</cp:coreProperties>
</file>