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DA447" w14:textId="77777777" w:rsidR="00296F13" w:rsidRPr="00E73448" w:rsidRDefault="00296F13" w:rsidP="00296F13">
      <w:pPr>
        <w:spacing w:after="0" w:line="240" w:lineRule="auto"/>
        <w:ind w:left="0" w:firstLine="0"/>
        <w:jc w:val="center"/>
        <w:rPr>
          <w:b/>
          <w:sz w:val="26"/>
        </w:rPr>
      </w:pPr>
      <w:r>
        <w:rPr>
          <w:b/>
          <w:sz w:val="26"/>
        </w:rPr>
        <w:t xml:space="preserve">Informações sobre participação </w:t>
      </w:r>
    </w:p>
    <w:p w14:paraId="18E3F05E" w14:textId="77777777" w:rsidR="00296F13" w:rsidRDefault="00296F13" w:rsidP="00296F13">
      <w:pPr>
        <w:spacing w:after="0"/>
        <w:ind w:left="236" w:firstLine="0"/>
        <w:jc w:val="center"/>
      </w:pPr>
      <w:r>
        <w:rPr>
          <w:sz w:val="18"/>
        </w:rPr>
        <w:t>Este regulamento foi elaborado pela Coordenação do Departamento de Cultura de Lebon Régis.</w:t>
      </w:r>
    </w:p>
    <w:p w14:paraId="7B88FEF1" w14:textId="77777777" w:rsidR="00296F13" w:rsidRDefault="00296F13" w:rsidP="00296F13">
      <w:pPr>
        <w:spacing w:after="0" w:line="240" w:lineRule="auto"/>
        <w:ind w:left="425" w:firstLine="0"/>
        <w:jc w:val="left"/>
      </w:pPr>
      <w:r>
        <w:rPr>
          <w:b/>
        </w:rPr>
        <w:t xml:space="preserve">  </w:t>
      </w:r>
    </w:p>
    <w:p w14:paraId="51A9579D" w14:textId="6F3AFE2D" w:rsidR="00296F13" w:rsidRDefault="00296F13" w:rsidP="00296F13">
      <w:pPr>
        <w:pStyle w:val="Ttulo1"/>
      </w:pPr>
      <w:r>
        <w:t xml:space="preserve">1 INTRODUÇÃO </w:t>
      </w:r>
    </w:p>
    <w:p w14:paraId="4535ECDF" w14:textId="4249FF68" w:rsidR="00781882" w:rsidRPr="00781882" w:rsidRDefault="00781882" w:rsidP="00781882">
      <w:r>
        <w:t>A figura do Papai Noel é importante para o imaginário das crianças e população, pensando nisso e nas festividades do município, a utilização deste imaginário se faz presente. Reforçando a necessidade de utilizar esse recurso bem como a imagem e os trabalhos oferecidos por esse personagem.</w:t>
      </w:r>
    </w:p>
    <w:p w14:paraId="6BEC39FD" w14:textId="2BD80F7A" w:rsidR="00296F13" w:rsidRDefault="00296F13" w:rsidP="00296F13">
      <w:pPr>
        <w:pStyle w:val="Ttulo2"/>
      </w:pPr>
      <w:r>
        <w:t xml:space="preserve">2 SOBRE AS INSCRIÇÕES </w:t>
      </w:r>
    </w:p>
    <w:p w14:paraId="5443B034" w14:textId="77777777" w:rsidR="0002027F" w:rsidRDefault="0002027F" w:rsidP="00781882"/>
    <w:p w14:paraId="1AD674DE" w14:textId="4A2A4FC9" w:rsidR="00781882" w:rsidRDefault="00781882" w:rsidP="00781882">
      <w:r>
        <w:t xml:space="preserve">As inscrições deverão ser </w:t>
      </w:r>
      <w:proofErr w:type="gramStart"/>
      <w:r>
        <w:t>feita</w:t>
      </w:r>
      <w:proofErr w:type="gramEnd"/>
      <w:r>
        <w:t xml:space="preserve"> via whats app, ou pessoalmente na Biblioteca Municipal.</w:t>
      </w:r>
    </w:p>
    <w:p w14:paraId="2EC3887C" w14:textId="75EFE644" w:rsidR="00781882" w:rsidRDefault="00781882" w:rsidP="00781882">
      <w:r>
        <w:t xml:space="preserve"> </w:t>
      </w:r>
      <w:r w:rsidR="0002027F">
        <w:t>(</w:t>
      </w:r>
      <w:r>
        <w:t>49</w:t>
      </w:r>
      <w:r w:rsidR="0002027F">
        <w:t xml:space="preserve">) </w:t>
      </w:r>
      <w:r>
        <w:t>989226642</w:t>
      </w:r>
      <w:r w:rsidR="0002027F">
        <w:t>.</w:t>
      </w:r>
    </w:p>
    <w:p w14:paraId="0F61A2A9" w14:textId="2FA9ECDC" w:rsidR="0002027F" w:rsidRDefault="0002027F" w:rsidP="00781882"/>
    <w:p w14:paraId="24F087FE" w14:textId="2CFBE65D" w:rsidR="0002027F" w:rsidRDefault="00545870" w:rsidP="00781882">
      <w:pPr>
        <w:rPr>
          <w:b/>
          <w:bCs/>
          <w:sz w:val="28"/>
          <w:szCs w:val="28"/>
        </w:rPr>
      </w:pPr>
      <w:r>
        <w:rPr>
          <w:b/>
          <w:bCs/>
          <w:sz w:val="28"/>
          <w:szCs w:val="28"/>
        </w:rPr>
        <w:t>DATA DE INSCRIÇÃO: 08</w:t>
      </w:r>
      <w:r w:rsidR="0002027F" w:rsidRPr="0002027F">
        <w:rPr>
          <w:b/>
          <w:bCs/>
          <w:sz w:val="28"/>
          <w:szCs w:val="28"/>
        </w:rPr>
        <w:t>/11 ATÉ  28</w:t>
      </w:r>
      <w:r w:rsidR="0002027F">
        <w:rPr>
          <w:b/>
          <w:bCs/>
          <w:sz w:val="28"/>
          <w:szCs w:val="28"/>
        </w:rPr>
        <w:t>/</w:t>
      </w:r>
      <w:r w:rsidR="0002027F" w:rsidRPr="0002027F">
        <w:rPr>
          <w:b/>
          <w:bCs/>
          <w:sz w:val="28"/>
          <w:szCs w:val="28"/>
        </w:rPr>
        <w:t>11</w:t>
      </w:r>
    </w:p>
    <w:p w14:paraId="069C7562" w14:textId="09D3A30A" w:rsidR="0002027F" w:rsidRPr="0002027F" w:rsidRDefault="0002027F" w:rsidP="00781882">
      <w:pPr>
        <w:rPr>
          <w:b/>
          <w:bCs/>
          <w:sz w:val="28"/>
          <w:szCs w:val="28"/>
        </w:rPr>
      </w:pPr>
      <w:r>
        <w:rPr>
          <w:b/>
          <w:bCs/>
          <w:sz w:val="28"/>
          <w:szCs w:val="28"/>
        </w:rPr>
        <w:t>RESULTADO 3</w:t>
      </w:r>
      <w:r w:rsidR="006C6792">
        <w:rPr>
          <w:b/>
          <w:bCs/>
          <w:sz w:val="28"/>
          <w:szCs w:val="28"/>
        </w:rPr>
        <w:t>0</w:t>
      </w:r>
      <w:r>
        <w:rPr>
          <w:b/>
          <w:bCs/>
          <w:sz w:val="28"/>
          <w:szCs w:val="28"/>
        </w:rPr>
        <w:t>/11</w:t>
      </w:r>
    </w:p>
    <w:p w14:paraId="34E56CC4" w14:textId="5D427777" w:rsidR="00296F13" w:rsidRDefault="00296F13" w:rsidP="00296F13">
      <w:pPr>
        <w:spacing w:after="0" w:line="240" w:lineRule="auto"/>
        <w:ind w:left="425" w:firstLine="0"/>
        <w:jc w:val="left"/>
      </w:pPr>
    </w:p>
    <w:p w14:paraId="608A6B13" w14:textId="77777777" w:rsidR="00296F13" w:rsidRDefault="00296F13" w:rsidP="00296F13">
      <w:pPr>
        <w:pStyle w:val="Ttulo1"/>
      </w:pPr>
      <w:r>
        <w:t xml:space="preserve">3 QUEM PODE PARTICIPAR? </w:t>
      </w:r>
    </w:p>
    <w:p w14:paraId="1A938E0E" w14:textId="11D6CF2D" w:rsidR="00296F13" w:rsidRDefault="00781882" w:rsidP="00296F13">
      <w:pPr>
        <w:spacing w:after="0" w:line="240" w:lineRule="auto"/>
        <w:ind w:left="425" w:firstLine="0"/>
        <w:jc w:val="left"/>
      </w:pPr>
      <w:r>
        <w:t>Toda e qualquer pessoa que tenha, características que possa representar o Papai Noel</w:t>
      </w:r>
      <w:r w:rsidR="0002027F">
        <w:t xml:space="preserve"> e fantasia própria,</w:t>
      </w:r>
      <w:r>
        <w:t xml:space="preserve"> bem como disponibilidade de tempo, manhã tarde e noite intercalados. Conforme necessidade d</w:t>
      </w:r>
      <w:r w:rsidR="00257E07">
        <w:t>a Secretaria de Educação e Cultura e Departamento de Cultura</w:t>
      </w:r>
      <w:r>
        <w:t xml:space="preserve"> do </w:t>
      </w:r>
      <w:proofErr w:type="gramStart"/>
      <w:r>
        <w:t xml:space="preserve">dia  </w:t>
      </w:r>
      <w:r w:rsidR="00257E07">
        <w:t>04</w:t>
      </w:r>
      <w:proofErr w:type="gramEnd"/>
      <w:r w:rsidR="00257E07">
        <w:t xml:space="preserve"> de dezembro a 24 de dezembro.</w:t>
      </w:r>
    </w:p>
    <w:p w14:paraId="0C62222F" w14:textId="2BC62092" w:rsidR="0002027F" w:rsidRDefault="0002027F" w:rsidP="00296F13">
      <w:pPr>
        <w:spacing w:after="0" w:line="240" w:lineRule="auto"/>
        <w:ind w:left="425" w:firstLine="0"/>
        <w:jc w:val="left"/>
      </w:pPr>
    </w:p>
    <w:p w14:paraId="3EC36C83" w14:textId="2D56640D" w:rsidR="00296F13" w:rsidRDefault="0002027F" w:rsidP="00296F13">
      <w:pPr>
        <w:pStyle w:val="Ttulo2"/>
      </w:pPr>
      <w:r>
        <w:t>4</w:t>
      </w:r>
      <w:r w:rsidR="00296F13">
        <w:t xml:space="preserve"> Divulgação dos resultados </w:t>
      </w:r>
    </w:p>
    <w:p w14:paraId="6A26B375" w14:textId="1E4AB17A" w:rsidR="00296F13" w:rsidRDefault="00296F13" w:rsidP="00296F13">
      <w:pPr>
        <w:ind w:left="426" w:firstLine="0"/>
      </w:pPr>
      <w:r>
        <w:t xml:space="preserve">A divulgação </w:t>
      </w:r>
      <w:r w:rsidR="00B523F9">
        <w:t xml:space="preserve">dos vencedores </w:t>
      </w:r>
      <w:r>
        <w:t xml:space="preserve">será feito  no dia </w:t>
      </w:r>
      <w:r w:rsidR="0002027F">
        <w:t>3</w:t>
      </w:r>
      <w:r w:rsidR="006C6792">
        <w:t>0</w:t>
      </w:r>
      <w:r w:rsidR="0002027F">
        <w:t>/11</w:t>
      </w:r>
      <w:r w:rsidR="006C6792">
        <w:t xml:space="preserve"> </w:t>
      </w:r>
      <w:r>
        <w:t>pelo site do Departamento de Cultura de Lebon Régis (</w:t>
      </w:r>
      <w:hyperlink r:id="rId6" w:history="1">
        <w:r>
          <w:rPr>
            <w:rStyle w:val="Hyperlink"/>
          </w:rPr>
          <w:t>https://www.facebook.com/culturalebon/</w:t>
        </w:r>
      </w:hyperlink>
      <w:r>
        <w:t>)</w:t>
      </w:r>
    </w:p>
    <w:p w14:paraId="69BF6F7C" w14:textId="77777777" w:rsidR="00296F13" w:rsidRDefault="00296F13" w:rsidP="00296F13">
      <w:pPr>
        <w:spacing w:after="0" w:line="240" w:lineRule="auto"/>
        <w:ind w:left="425" w:firstLine="0"/>
        <w:jc w:val="left"/>
      </w:pPr>
      <w:r>
        <w:rPr>
          <w:b/>
        </w:rPr>
        <w:t xml:space="preserve">  </w:t>
      </w:r>
    </w:p>
    <w:p w14:paraId="7024DC09" w14:textId="564F7239" w:rsidR="00296F13" w:rsidRDefault="0002027F" w:rsidP="00296F13">
      <w:pPr>
        <w:pStyle w:val="Ttulo2"/>
      </w:pPr>
      <w:r>
        <w:t xml:space="preserve">5 </w:t>
      </w:r>
      <w:r w:rsidR="00545870">
        <w:t>Obrigações</w:t>
      </w:r>
      <w:r w:rsidR="00296F13">
        <w:t xml:space="preserve">  </w:t>
      </w:r>
    </w:p>
    <w:p w14:paraId="1B184234" w14:textId="7E214E68" w:rsidR="00545870" w:rsidRDefault="00545870" w:rsidP="00257E07">
      <w:r>
        <w:t>O candidato escolhido deve ter disponibilidade para participar das festividades do município entre os dias 05 de dezembro à 24/12 em período a ser definido e horários definido pela comissão organizadora. O papai-noel oficial do município assinará termo de compromisso onde atenderá os passeios do ônibus decorado, com distribuição de doces a criançada das escolas municipais e secretarias. Horários a ser definidos</w:t>
      </w:r>
    </w:p>
    <w:p w14:paraId="69C9F706" w14:textId="10FB5470" w:rsidR="00545870" w:rsidRDefault="00545870" w:rsidP="00257E07">
      <w:r>
        <w:t xml:space="preserve"> Pela municipalidade.</w:t>
      </w:r>
    </w:p>
    <w:p w14:paraId="233D487E" w14:textId="77B57577" w:rsidR="00257E07" w:rsidRPr="00257E07" w:rsidRDefault="00257E07" w:rsidP="00257E07">
      <w:r>
        <w:t>O</w:t>
      </w:r>
      <w:r w:rsidR="00545870">
        <w:t xml:space="preserve"> Vencedor do Concurso ganhará (1.500,00) Mil e quinhentos</w:t>
      </w:r>
      <w:r>
        <w:t xml:space="preserve"> reais, </w:t>
      </w:r>
      <w:r w:rsidR="00545870">
        <w:t>para prestar tais serviços listados.</w:t>
      </w:r>
      <w:bookmarkStart w:id="0" w:name="_GoBack"/>
      <w:bookmarkEnd w:id="0"/>
    </w:p>
    <w:p w14:paraId="511A2600" w14:textId="4556333D" w:rsidR="00296F13" w:rsidRDefault="0002027F" w:rsidP="00296F13">
      <w:pPr>
        <w:rPr>
          <w:b/>
        </w:rPr>
      </w:pPr>
      <w:r>
        <w:rPr>
          <w:b/>
        </w:rPr>
        <w:t xml:space="preserve"> </w:t>
      </w:r>
    </w:p>
    <w:p w14:paraId="16F87784" w14:textId="78D6A785" w:rsidR="0002027F" w:rsidRDefault="0002027F" w:rsidP="00296F13">
      <w:pPr>
        <w:rPr>
          <w:b/>
        </w:rPr>
      </w:pPr>
      <w:r>
        <w:rPr>
          <w:b/>
        </w:rPr>
        <w:t>6 Da Escolha do Papai Noel</w:t>
      </w:r>
    </w:p>
    <w:p w14:paraId="5DE57FAB" w14:textId="72B3FFAC" w:rsidR="0002027F" w:rsidRPr="0002027F" w:rsidRDefault="0002027F" w:rsidP="00296F13">
      <w:pPr>
        <w:rPr>
          <w:bCs/>
        </w:rPr>
      </w:pPr>
      <w:r>
        <w:rPr>
          <w:bCs/>
        </w:rPr>
        <w:t>O Papai Noel devidamente escrito, será escolhido por equipe Coordenadora do Concurso. Levando em conta Características do Papai Noel, extrovertido, bem humorado, sendo maior de 18 anos, bem como disponibilidade de tempo, descrito no edital para prestar trabalho no mês de dezembro.</w:t>
      </w:r>
    </w:p>
    <w:p w14:paraId="4D6047C0" w14:textId="01AD65DF" w:rsidR="0002027F" w:rsidRDefault="0002027F" w:rsidP="00296F13">
      <w:pPr>
        <w:rPr>
          <w:b/>
        </w:rPr>
      </w:pPr>
    </w:p>
    <w:p w14:paraId="7330BB05" w14:textId="65125249" w:rsidR="00296F13" w:rsidRDefault="00296F13" w:rsidP="00296F13">
      <w:pPr>
        <w:spacing w:after="0" w:line="240" w:lineRule="auto"/>
        <w:ind w:left="425" w:firstLine="0"/>
        <w:jc w:val="left"/>
      </w:pPr>
    </w:p>
    <w:p w14:paraId="2F8393AC" w14:textId="6AE45161" w:rsidR="00296F13" w:rsidRDefault="0002027F" w:rsidP="00296F13">
      <w:pPr>
        <w:pStyle w:val="Ttulo2"/>
      </w:pPr>
      <w:r>
        <w:t>7</w:t>
      </w:r>
      <w:r w:rsidR="00296F13">
        <w:t xml:space="preserve"> Liberação de imagens  </w:t>
      </w:r>
    </w:p>
    <w:p w14:paraId="65C4F3D7" w14:textId="77777777" w:rsidR="00296F13" w:rsidRDefault="00296F13" w:rsidP="00296F13">
      <w:r>
        <w:t xml:space="preserve">Todas as imagens dos participantes poderão ser utilizadas a critério da Organização, sem nenhum ônus para o Departamento de Cultura de Lebon Régis. </w:t>
      </w:r>
    </w:p>
    <w:p w14:paraId="4FCB6E73" w14:textId="77777777" w:rsidR="00296F13" w:rsidRDefault="00296F13" w:rsidP="00296F13">
      <w:pPr>
        <w:spacing w:after="0" w:line="240" w:lineRule="auto"/>
        <w:ind w:left="425" w:firstLine="0"/>
        <w:jc w:val="left"/>
      </w:pPr>
      <w:r>
        <w:t xml:space="preserve"> </w:t>
      </w:r>
    </w:p>
    <w:p w14:paraId="4A590878" w14:textId="42A9EC50" w:rsidR="00296F13" w:rsidRDefault="0002027F" w:rsidP="00296F13">
      <w:pPr>
        <w:pStyle w:val="Ttulo1"/>
      </w:pPr>
      <w:r>
        <w:t xml:space="preserve">7 </w:t>
      </w:r>
      <w:r w:rsidR="00296F13">
        <w:t xml:space="preserve">DÚVIDAS </w:t>
      </w:r>
    </w:p>
    <w:p w14:paraId="54A6C380" w14:textId="77777777" w:rsidR="00296F13" w:rsidRDefault="00296F13" w:rsidP="00296F13">
      <w:r>
        <w:t>As dúvidas nesse regulamento serão resolvidas pela Coordenação do Departamento de Cultura de Lebon Régis. Em caso de dúvidas, entrar em contato pelo site (</w:t>
      </w:r>
      <w:hyperlink r:id="rId7" w:history="1">
        <w:r>
          <w:rPr>
            <w:rStyle w:val="Hyperlink"/>
          </w:rPr>
          <w:t>https://www.facebook.com/culturalebon/</w:t>
        </w:r>
      </w:hyperlink>
      <w:hyperlink r:id="rId8">
        <w:r>
          <w:t>)</w:t>
        </w:r>
      </w:hyperlink>
      <w:r>
        <w:t>, ou pelos telefones (49) 98</w:t>
      </w:r>
      <w:r w:rsidR="001C79D6">
        <w:t>9226642</w:t>
      </w:r>
    </w:p>
    <w:p w14:paraId="3BA92A03" w14:textId="77777777" w:rsidR="00DC4B68" w:rsidRDefault="00DC4B68" w:rsidP="00296F13">
      <w:pPr>
        <w:spacing w:after="32" w:line="240" w:lineRule="auto"/>
        <w:ind w:left="425" w:firstLine="0"/>
        <w:jc w:val="center"/>
        <w:rPr>
          <w:rFonts w:ascii="Calibri" w:eastAsia="Calibri" w:hAnsi="Calibri" w:cs="Calibri"/>
          <w:b/>
          <w:color w:val="FF0000"/>
          <w:sz w:val="48"/>
        </w:rPr>
      </w:pPr>
    </w:p>
    <w:p w14:paraId="4BB2BD2B" w14:textId="5E9600CA" w:rsidR="00296F13" w:rsidRPr="00076C6B" w:rsidRDefault="00296F13" w:rsidP="00296F13">
      <w:pPr>
        <w:spacing w:after="32" w:line="240" w:lineRule="auto"/>
        <w:ind w:left="425" w:firstLine="0"/>
        <w:jc w:val="center"/>
        <w:rPr>
          <w:color w:val="FF0000"/>
          <w:sz w:val="48"/>
        </w:rPr>
      </w:pPr>
      <w:r>
        <w:rPr>
          <w:noProof/>
        </w:rPr>
        <w:lastRenderedPageBreak/>
        <w:drawing>
          <wp:inline distT="0" distB="0" distL="0" distR="0" wp14:anchorId="38F0C435" wp14:editId="07A40431">
            <wp:extent cx="581025" cy="775903"/>
            <wp:effectExtent l="0" t="0" r="0"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654" cy="783420"/>
                    </a:xfrm>
                    <a:prstGeom prst="rect">
                      <a:avLst/>
                    </a:prstGeom>
                    <a:noFill/>
                    <a:ln>
                      <a:noFill/>
                    </a:ln>
                  </pic:spPr>
                </pic:pic>
              </a:graphicData>
            </a:graphic>
          </wp:inline>
        </w:drawing>
      </w:r>
      <w:r>
        <w:rPr>
          <w:noProof/>
        </w:rPr>
        <w:drawing>
          <wp:inline distT="0" distB="0" distL="0" distR="0" wp14:anchorId="3A418499" wp14:editId="7E88AF47">
            <wp:extent cx="619125" cy="78354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824" cy="789495"/>
                    </a:xfrm>
                    <a:prstGeom prst="rect">
                      <a:avLst/>
                    </a:prstGeom>
                    <a:noFill/>
                    <a:ln>
                      <a:noFill/>
                    </a:ln>
                  </pic:spPr>
                </pic:pic>
              </a:graphicData>
            </a:graphic>
          </wp:inline>
        </w:drawing>
      </w:r>
    </w:p>
    <w:p w14:paraId="23100732" w14:textId="77777777" w:rsidR="00AD2E84" w:rsidRDefault="00AD2E84"/>
    <w:sectPr w:rsidR="00AD2E84">
      <w:headerReference w:type="even" r:id="rId11"/>
      <w:headerReference w:type="default" r:id="rId12"/>
      <w:footerReference w:type="even" r:id="rId13"/>
      <w:footerReference w:type="default" r:id="rId14"/>
      <w:headerReference w:type="first" r:id="rId15"/>
      <w:footerReference w:type="first" r:id="rId16"/>
      <w:pgSz w:w="11906" w:h="16838"/>
      <w:pgMar w:top="1423" w:right="1694" w:bottom="1444" w:left="1277" w:header="689" w:footer="2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77481" w14:textId="77777777" w:rsidR="00CF58A3" w:rsidRDefault="00CF58A3" w:rsidP="00296F13">
      <w:pPr>
        <w:spacing w:after="0" w:line="240" w:lineRule="auto"/>
      </w:pPr>
      <w:r>
        <w:separator/>
      </w:r>
    </w:p>
  </w:endnote>
  <w:endnote w:type="continuationSeparator" w:id="0">
    <w:p w14:paraId="65166B90" w14:textId="77777777" w:rsidR="00CF58A3" w:rsidRDefault="00CF58A3" w:rsidP="0029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652E" w14:textId="77777777" w:rsidR="009A36CF" w:rsidRDefault="00404D40">
    <w:pPr>
      <w:spacing w:after="30" w:line="240" w:lineRule="auto"/>
      <w:ind w:left="4196" w:firstLine="0"/>
      <w:jc w:val="left"/>
    </w:pPr>
    <w:r>
      <w:rPr>
        <w:noProof/>
      </w:rPr>
      <w:drawing>
        <wp:anchor distT="0" distB="0" distL="114300" distR="114300" simplePos="0" relativeHeight="251659264" behindDoc="0" locked="0" layoutInCell="1" allowOverlap="0" wp14:anchorId="62D0C24F" wp14:editId="7DBB40F0">
          <wp:simplePos x="0" y="0"/>
          <wp:positionH relativeFrom="page">
            <wp:posOffset>6377940</wp:posOffset>
          </wp:positionH>
          <wp:positionV relativeFrom="page">
            <wp:posOffset>9579534</wp:posOffset>
          </wp:positionV>
          <wp:extent cx="942974" cy="9429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2974" cy="942975"/>
                  </a:xfrm>
                  <a:prstGeom prst="rect">
                    <a:avLst/>
                  </a:prstGeom>
                </pic:spPr>
              </pic:pic>
            </a:graphicData>
          </a:graphic>
        </wp:anchor>
      </w:drawing>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6BC6510" w14:textId="77777777" w:rsidR="009A36CF" w:rsidRDefault="00404D40">
    <w:pPr>
      <w:spacing w:after="0" w:line="240"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52E3" w14:textId="77777777" w:rsidR="009A36CF" w:rsidRDefault="00CF58A3">
    <w:pPr>
      <w:spacing w:after="30" w:line="240" w:lineRule="auto"/>
      <w:ind w:left="4196" w:firstLine="0"/>
      <w:jc w:val="left"/>
    </w:pPr>
  </w:p>
  <w:p w14:paraId="6E7CB4F7" w14:textId="77777777" w:rsidR="009A36CF" w:rsidRDefault="00404D40">
    <w:pPr>
      <w:spacing w:after="0" w:line="240"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9F9C" w14:textId="77777777" w:rsidR="009A36CF" w:rsidRDefault="00404D40">
    <w:pPr>
      <w:spacing w:after="30" w:line="240" w:lineRule="auto"/>
      <w:ind w:left="4196" w:firstLine="0"/>
      <w:jc w:val="left"/>
    </w:pPr>
    <w:r>
      <w:rPr>
        <w:noProof/>
      </w:rPr>
      <w:drawing>
        <wp:anchor distT="0" distB="0" distL="114300" distR="114300" simplePos="0" relativeHeight="251660288" behindDoc="0" locked="0" layoutInCell="1" allowOverlap="0" wp14:anchorId="13B73B24" wp14:editId="7764829B">
          <wp:simplePos x="0" y="0"/>
          <wp:positionH relativeFrom="page">
            <wp:posOffset>6377940</wp:posOffset>
          </wp:positionH>
          <wp:positionV relativeFrom="page">
            <wp:posOffset>9579534</wp:posOffset>
          </wp:positionV>
          <wp:extent cx="942974" cy="94297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2974" cy="942975"/>
                  </a:xfrm>
                  <a:prstGeom prst="rect">
                    <a:avLst/>
                  </a:prstGeom>
                </pic:spPr>
              </pic:pic>
            </a:graphicData>
          </a:graphic>
        </wp:anchor>
      </w:drawing>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20B01A2" w14:textId="77777777" w:rsidR="009A36CF" w:rsidRDefault="00404D40">
    <w:pPr>
      <w:spacing w:after="0" w:line="240"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FFCAC" w14:textId="77777777" w:rsidR="00CF58A3" w:rsidRDefault="00CF58A3" w:rsidP="00296F13">
      <w:pPr>
        <w:spacing w:after="0" w:line="240" w:lineRule="auto"/>
      </w:pPr>
      <w:r>
        <w:separator/>
      </w:r>
    </w:p>
  </w:footnote>
  <w:footnote w:type="continuationSeparator" w:id="0">
    <w:p w14:paraId="2F6E6753" w14:textId="77777777" w:rsidR="00CF58A3" w:rsidRDefault="00CF58A3" w:rsidP="0029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8FD3" w14:textId="77777777" w:rsidR="009A36CF" w:rsidRDefault="00404D40">
    <w:pPr>
      <w:spacing w:after="32" w:line="240" w:lineRule="auto"/>
      <w:ind w:left="0" w:firstLine="0"/>
      <w:jc w:val="left"/>
    </w:pPr>
    <w:r>
      <w:rPr>
        <w:b/>
        <w:color w:val="ED5917"/>
        <w:sz w:val="26"/>
      </w:rPr>
      <w:t xml:space="preserve">Regulamento Festival de Dança de Joinville – 2019 </w:t>
    </w:r>
  </w:p>
  <w:p w14:paraId="2EC58964" w14:textId="77777777" w:rsidR="009A36CF" w:rsidRDefault="00404D40">
    <w:pPr>
      <w:spacing w:after="0" w:line="240" w:lineRule="auto"/>
      <w:ind w:left="0" w:firstLine="0"/>
      <w:jc w:val="righ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032D" w14:textId="2CB13251" w:rsidR="009A36CF" w:rsidRDefault="00404D40">
    <w:pPr>
      <w:spacing w:after="32" w:line="240" w:lineRule="auto"/>
      <w:ind w:left="0" w:firstLine="0"/>
      <w:jc w:val="left"/>
      <w:rPr>
        <w:b/>
        <w:color w:val="ED5917"/>
        <w:sz w:val="26"/>
      </w:rPr>
    </w:pPr>
    <w:r>
      <w:rPr>
        <w:b/>
        <w:color w:val="ED5917"/>
        <w:sz w:val="26"/>
      </w:rPr>
      <w:t>Regulamento</w:t>
    </w:r>
    <w:r w:rsidR="00296F13">
      <w:rPr>
        <w:b/>
        <w:color w:val="ED5917"/>
        <w:sz w:val="26"/>
      </w:rPr>
      <w:t xml:space="preserve"> </w:t>
    </w:r>
    <w:r w:rsidR="00257E07">
      <w:rPr>
        <w:b/>
        <w:color w:val="ED5917"/>
        <w:sz w:val="26"/>
      </w:rPr>
      <w:t>Concurso Papai Noel</w:t>
    </w:r>
    <w:r w:rsidR="00805211">
      <w:rPr>
        <w:b/>
        <w:color w:val="ED5917"/>
        <w:sz w:val="26"/>
      </w:rPr>
      <w:t xml:space="preserve"> /</w:t>
    </w:r>
    <w:r>
      <w:rPr>
        <w:b/>
        <w:color w:val="ED5917"/>
        <w:sz w:val="26"/>
      </w:rPr>
      <w:t xml:space="preserve"> Lebon Régis – 202</w:t>
    </w:r>
    <w:r w:rsidR="00805211">
      <w:rPr>
        <w:b/>
        <w:color w:val="ED5917"/>
        <w:sz w:val="26"/>
      </w:rPr>
      <w:t>1</w:t>
    </w:r>
    <w:r>
      <w:rPr>
        <w:b/>
        <w:color w:val="ED5917"/>
        <w:sz w:val="26"/>
      </w:rPr>
      <w:t xml:space="preserve"> </w:t>
    </w:r>
  </w:p>
  <w:p w14:paraId="20CDC5F8" w14:textId="77777777" w:rsidR="00E73448" w:rsidRDefault="00404D40" w:rsidP="00E73448">
    <w:pPr>
      <w:spacing w:after="0" w:line="240" w:lineRule="auto"/>
      <w:ind w:left="0" w:firstLine="0"/>
      <w:jc w:val="left"/>
      <w:rPr>
        <w:b/>
        <w:color w:val="C00000"/>
        <w:sz w:val="20"/>
        <w:szCs w:val="24"/>
      </w:rPr>
    </w:pPr>
    <w:r w:rsidRPr="00E73448">
      <w:rPr>
        <w:b/>
        <w:color w:val="C00000"/>
        <w:sz w:val="20"/>
        <w:szCs w:val="24"/>
      </w:rPr>
      <w:t>PREF</w:t>
    </w:r>
    <w:r>
      <w:rPr>
        <w:b/>
        <w:color w:val="C00000"/>
        <w:sz w:val="20"/>
        <w:szCs w:val="24"/>
      </w:rPr>
      <w:t xml:space="preserve">EITURA MUNICIPAL DE LEBON RÉGIS </w:t>
    </w:r>
  </w:p>
  <w:p w14:paraId="11306ECC" w14:textId="77777777" w:rsidR="009A36CF" w:rsidRPr="00E73448" w:rsidRDefault="00404D40" w:rsidP="00E73448">
    <w:pPr>
      <w:spacing w:after="0" w:line="240" w:lineRule="auto"/>
      <w:ind w:left="0" w:firstLine="0"/>
      <w:jc w:val="left"/>
      <w:rPr>
        <w:b/>
        <w:color w:val="C00000"/>
        <w:sz w:val="20"/>
        <w:szCs w:val="24"/>
      </w:rPr>
    </w:pPr>
    <w:r w:rsidRPr="00E73448">
      <w:rPr>
        <w:b/>
        <w:color w:val="C00000"/>
        <w:sz w:val="20"/>
        <w:szCs w:val="24"/>
      </w:rPr>
      <w:t>S</w:t>
    </w:r>
    <w:r>
      <w:rPr>
        <w:b/>
        <w:color w:val="C00000"/>
        <w:sz w:val="20"/>
        <w:szCs w:val="24"/>
      </w:rPr>
      <w:t>ECRETARIA DE EDUCAÇÃO E CULTURA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42FB8" w14:textId="77777777" w:rsidR="009A36CF" w:rsidRDefault="00404D40">
    <w:pPr>
      <w:spacing w:after="32" w:line="240" w:lineRule="auto"/>
      <w:ind w:left="0" w:firstLine="0"/>
      <w:jc w:val="left"/>
    </w:pPr>
    <w:r>
      <w:rPr>
        <w:b/>
        <w:color w:val="ED5917"/>
        <w:sz w:val="26"/>
      </w:rPr>
      <w:t xml:space="preserve">Regulamento Festival de Dança de Joinville – 2019 </w:t>
    </w:r>
  </w:p>
  <w:p w14:paraId="6FC74742" w14:textId="77777777" w:rsidR="009A36CF" w:rsidRDefault="00404D40">
    <w:pPr>
      <w:spacing w:after="0" w:line="240" w:lineRule="auto"/>
      <w:ind w:left="0" w:firstLine="0"/>
      <w:jc w:val="right"/>
    </w:pPr>
    <w:r>
      <w:rPr>
        <w:rFonts w:ascii="Calibri" w:eastAsia="Calibri" w:hAnsi="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13"/>
    <w:rsid w:val="0002027F"/>
    <w:rsid w:val="000268BB"/>
    <w:rsid w:val="001C79D6"/>
    <w:rsid w:val="00257E07"/>
    <w:rsid w:val="00296F13"/>
    <w:rsid w:val="002D6A62"/>
    <w:rsid w:val="00404D40"/>
    <w:rsid w:val="00545870"/>
    <w:rsid w:val="006535F1"/>
    <w:rsid w:val="006578EB"/>
    <w:rsid w:val="006C6792"/>
    <w:rsid w:val="00781882"/>
    <w:rsid w:val="00805211"/>
    <w:rsid w:val="00971B21"/>
    <w:rsid w:val="00AA409F"/>
    <w:rsid w:val="00AD2E84"/>
    <w:rsid w:val="00B523F9"/>
    <w:rsid w:val="00C70903"/>
    <w:rsid w:val="00CF58A3"/>
    <w:rsid w:val="00DC4B68"/>
    <w:rsid w:val="00EC23AE"/>
    <w:rsid w:val="00FD3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8495"/>
  <w15:chartTrackingRefBased/>
  <w15:docId w15:val="{036A3CE1-63E3-4B29-B7F8-B844B177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13"/>
    <w:pPr>
      <w:spacing w:after="6" w:line="236" w:lineRule="auto"/>
      <w:ind w:left="420" w:hanging="10"/>
      <w:jc w:val="both"/>
    </w:pPr>
    <w:rPr>
      <w:rFonts w:ascii="Arial" w:eastAsia="Arial" w:hAnsi="Arial" w:cs="Arial"/>
      <w:color w:val="000000"/>
      <w:lang w:eastAsia="pt-BR"/>
    </w:rPr>
  </w:style>
  <w:style w:type="paragraph" w:styleId="Ttulo1">
    <w:name w:val="heading 1"/>
    <w:next w:val="Normal"/>
    <w:link w:val="Ttulo1Char"/>
    <w:uiPriority w:val="9"/>
    <w:unhideWhenUsed/>
    <w:qFormat/>
    <w:rsid w:val="00296F13"/>
    <w:pPr>
      <w:keepNext/>
      <w:keepLines/>
      <w:spacing w:after="6" w:line="236" w:lineRule="auto"/>
      <w:ind w:left="420" w:hanging="10"/>
      <w:outlineLvl w:val="0"/>
    </w:pPr>
    <w:rPr>
      <w:rFonts w:ascii="Arial" w:eastAsia="Arial" w:hAnsi="Arial" w:cs="Arial"/>
      <w:b/>
      <w:color w:val="000000"/>
      <w:lang w:eastAsia="pt-BR"/>
    </w:rPr>
  </w:style>
  <w:style w:type="paragraph" w:styleId="Ttulo2">
    <w:name w:val="heading 2"/>
    <w:next w:val="Normal"/>
    <w:link w:val="Ttulo2Char"/>
    <w:uiPriority w:val="9"/>
    <w:unhideWhenUsed/>
    <w:qFormat/>
    <w:rsid w:val="00296F13"/>
    <w:pPr>
      <w:keepNext/>
      <w:keepLines/>
      <w:spacing w:after="6" w:line="236" w:lineRule="auto"/>
      <w:ind w:left="420" w:hanging="10"/>
      <w:outlineLvl w:val="1"/>
    </w:pPr>
    <w:rPr>
      <w:rFonts w:ascii="Arial" w:eastAsia="Arial" w:hAnsi="Arial" w:cs="Arial"/>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6F13"/>
    <w:rPr>
      <w:rFonts w:ascii="Arial" w:eastAsia="Arial" w:hAnsi="Arial" w:cs="Arial"/>
      <w:b/>
      <w:color w:val="000000"/>
      <w:lang w:eastAsia="pt-BR"/>
    </w:rPr>
  </w:style>
  <w:style w:type="character" w:customStyle="1" w:styleId="Ttulo2Char">
    <w:name w:val="Título 2 Char"/>
    <w:basedOn w:val="Fontepargpadro"/>
    <w:link w:val="Ttulo2"/>
    <w:uiPriority w:val="9"/>
    <w:rsid w:val="00296F13"/>
    <w:rPr>
      <w:rFonts w:ascii="Arial" w:eastAsia="Arial" w:hAnsi="Arial" w:cs="Arial"/>
      <w:b/>
      <w:color w:val="000000"/>
      <w:lang w:eastAsia="pt-BR"/>
    </w:rPr>
  </w:style>
  <w:style w:type="table" w:customStyle="1" w:styleId="TableGrid">
    <w:name w:val="TableGrid"/>
    <w:rsid w:val="00296F13"/>
    <w:pPr>
      <w:spacing w:after="0" w:line="240" w:lineRule="auto"/>
    </w:pPr>
    <w:rPr>
      <w:rFonts w:eastAsiaTheme="minorEastAsia"/>
      <w:lang w:eastAsia="pt-BR"/>
    </w:rPr>
    <w:tblPr>
      <w:tblCellMar>
        <w:top w:w="0" w:type="dxa"/>
        <w:left w:w="0" w:type="dxa"/>
        <w:bottom w:w="0" w:type="dxa"/>
        <w:right w:w="0" w:type="dxa"/>
      </w:tblCellMar>
    </w:tblPr>
  </w:style>
  <w:style w:type="character" w:styleId="Hyperlink">
    <w:name w:val="Hyperlink"/>
    <w:basedOn w:val="Fontepargpadro"/>
    <w:uiPriority w:val="99"/>
    <w:unhideWhenUsed/>
    <w:rsid w:val="00296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dedanca.com.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culturaleb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facebook.com/culturalebon/"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Marlon Lara</cp:lastModifiedBy>
  <cp:revision>2</cp:revision>
  <cp:lastPrinted>2021-08-12T17:20:00Z</cp:lastPrinted>
  <dcterms:created xsi:type="dcterms:W3CDTF">2021-11-08T19:33:00Z</dcterms:created>
  <dcterms:modified xsi:type="dcterms:W3CDTF">2021-11-08T19:33:00Z</dcterms:modified>
</cp:coreProperties>
</file>