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82A0" w14:textId="1BAB9CBC" w:rsidR="00AB4A2F" w:rsidRDefault="00F3656E" w:rsidP="003F59FF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87157B">
        <w:rPr>
          <w:rFonts w:ascii="Times New Roman" w:hAnsi="Times New Roman" w:cs="Times New Roman"/>
          <w:b/>
          <w:sz w:val="24"/>
          <w:szCs w:val="24"/>
        </w:rPr>
        <w:t>4</w:t>
      </w:r>
      <w:r w:rsidR="00E76B9C">
        <w:rPr>
          <w:rFonts w:ascii="Times New Roman" w:hAnsi="Times New Roman" w:cs="Times New Roman"/>
          <w:b/>
          <w:sz w:val="24"/>
          <w:szCs w:val="24"/>
        </w:rPr>
        <w:t>6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76B9C">
        <w:rPr>
          <w:rFonts w:ascii="Times New Roman" w:hAnsi="Times New Roman" w:cs="Times New Roman"/>
          <w:b/>
          <w:sz w:val="24"/>
          <w:szCs w:val="24"/>
        </w:rPr>
        <w:t>10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41316">
        <w:rPr>
          <w:rFonts w:ascii="Times New Roman" w:hAnsi="Times New Roman" w:cs="Times New Roman"/>
          <w:b/>
          <w:sz w:val="24"/>
          <w:szCs w:val="24"/>
        </w:rPr>
        <w:t>JUNHO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21A890A5" w14:textId="77777777" w:rsidR="00B2766D" w:rsidRPr="003F59FF" w:rsidRDefault="00B2766D" w:rsidP="003F59FF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F56BF" w14:textId="5AC1D432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8F65C3A" w14:textId="77777777" w:rsidR="00B2766D" w:rsidRDefault="00B2766D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02959" w14:textId="7E3D03A5" w:rsidR="00921476" w:rsidRDefault="00163243" w:rsidP="0092147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C1C456" w14:textId="77777777" w:rsidR="00B2766D" w:rsidRDefault="00B2766D" w:rsidP="0092147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08A1014" w14:textId="7595C03A" w:rsidR="007B0307" w:rsidRDefault="00163243" w:rsidP="0092147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4F7947">
        <w:rPr>
          <w:rFonts w:ascii="Times New Roman" w:hAnsi="Times New Roman" w:cs="Times New Roman"/>
          <w:sz w:val="24"/>
          <w:szCs w:val="24"/>
        </w:rPr>
        <w:t>R$</w:t>
      </w:r>
      <w:r w:rsidR="00E76B9C">
        <w:rPr>
          <w:rFonts w:ascii="Times New Roman" w:hAnsi="Times New Roman" w:cs="Times New Roman"/>
          <w:sz w:val="24"/>
          <w:szCs w:val="24"/>
        </w:rPr>
        <w:t>1.</w:t>
      </w:r>
      <w:r w:rsidR="00C557E7">
        <w:rPr>
          <w:rFonts w:ascii="Times New Roman" w:hAnsi="Times New Roman" w:cs="Times New Roman"/>
          <w:sz w:val="24"/>
          <w:szCs w:val="24"/>
        </w:rPr>
        <w:t>82</w:t>
      </w:r>
      <w:r w:rsidR="00E76B9C">
        <w:rPr>
          <w:rFonts w:ascii="Times New Roman" w:hAnsi="Times New Roman" w:cs="Times New Roman"/>
          <w:sz w:val="24"/>
          <w:szCs w:val="24"/>
        </w:rPr>
        <w:t>6</w:t>
      </w:r>
      <w:r w:rsidR="005C7A63">
        <w:rPr>
          <w:rFonts w:ascii="Times New Roman" w:hAnsi="Times New Roman" w:cs="Times New Roman"/>
          <w:sz w:val="24"/>
          <w:szCs w:val="24"/>
        </w:rPr>
        <w:t>.000,00</w:t>
      </w:r>
      <w:r w:rsidR="00A1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6B9C">
        <w:rPr>
          <w:rFonts w:ascii="Times New Roman" w:hAnsi="Times New Roman" w:cs="Times New Roman"/>
          <w:sz w:val="24"/>
          <w:szCs w:val="24"/>
        </w:rPr>
        <w:t>Hum</w:t>
      </w:r>
      <w:proofErr w:type="spellEnd"/>
      <w:r w:rsidR="00E76B9C">
        <w:rPr>
          <w:rFonts w:ascii="Times New Roman" w:hAnsi="Times New Roman" w:cs="Times New Roman"/>
          <w:sz w:val="24"/>
          <w:szCs w:val="24"/>
        </w:rPr>
        <w:t xml:space="preserve"> milhão </w:t>
      </w:r>
      <w:r w:rsidR="00C557E7">
        <w:rPr>
          <w:rFonts w:ascii="Times New Roman" w:hAnsi="Times New Roman" w:cs="Times New Roman"/>
          <w:sz w:val="24"/>
          <w:szCs w:val="24"/>
        </w:rPr>
        <w:t xml:space="preserve">oitocentos e vinte e seis </w:t>
      </w:r>
      <w:r w:rsidR="00E76B9C">
        <w:rPr>
          <w:rFonts w:ascii="Times New Roman" w:hAnsi="Times New Roman" w:cs="Times New Roman"/>
          <w:sz w:val="24"/>
          <w:szCs w:val="24"/>
        </w:rPr>
        <w:t xml:space="preserve">mil </w:t>
      </w:r>
      <w:r w:rsidR="00702A0D">
        <w:rPr>
          <w:rFonts w:ascii="Times New Roman" w:hAnsi="Times New Roman" w:cs="Times New Roman"/>
          <w:sz w:val="24"/>
          <w:szCs w:val="24"/>
        </w:rPr>
        <w:t xml:space="preserve"> rea</w:t>
      </w:r>
      <w:r w:rsidR="00CF7C3A">
        <w:rPr>
          <w:rFonts w:ascii="Times New Roman" w:hAnsi="Times New Roman" w:cs="Times New Roman"/>
          <w:sz w:val="24"/>
          <w:szCs w:val="24"/>
        </w:rPr>
        <w:t>i</w:t>
      </w:r>
      <w:r w:rsidR="00702A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>no</w:t>
      </w:r>
      <w:r w:rsidR="00C557E7">
        <w:rPr>
          <w:rFonts w:ascii="Times New Roman" w:hAnsi="Times New Roman" w:cs="Times New Roman"/>
          <w:sz w:val="24"/>
          <w:szCs w:val="24"/>
        </w:rPr>
        <w:t xml:space="preserve"> remanejamento de dotações no  montante de R$ 10.000,00(Dez mil reais) e R$1.816.000,00 (</w:t>
      </w:r>
      <w:proofErr w:type="spellStart"/>
      <w:r w:rsidR="00C557E7">
        <w:rPr>
          <w:rFonts w:ascii="Times New Roman" w:hAnsi="Times New Roman" w:cs="Times New Roman"/>
          <w:sz w:val="24"/>
          <w:szCs w:val="24"/>
        </w:rPr>
        <w:t>Hum</w:t>
      </w:r>
      <w:proofErr w:type="spellEnd"/>
      <w:r w:rsidR="00C557E7">
        <w:rPr>
          <w:rFonts w:ascii="Times New Roman" w:hAnsi="Times New Roman" w:cs="Times New Roman"/>
          <w:sz w:val="24"/>
          <w:szCs w:val="24"/>
        </w:rPr>
        <w:t xml:space="preserve"> milhão oitocentos e dezesseis mil reais) no superavit</w:t>
      </w:r>
      <w:r w:rsidR="002960F5">
        <w:rPr>
          <w:rFonts w:ascii="Times New Roman" w:hAnsi="Times New Roman" w:cs="Times New Roman"/>
          <w:sz w:val="24"/>
          <w:szCs w:val="24"/>
        </w:rPr>
        <w:t xml:space="preserve"> 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2960F5">
        <w:rPr>
          <w:rFonts w:ascii="Times New Roman" w:hAnsi="Times New Roman" w:cs="Times New Roman"/>
          <w:sz w:val="24"/>
          <w:szCs w:val="24"/>
        </w:rPr>
        <w:t>Financ</w:t>
      </w:r>
      <w:r w:rsidR="00E1641E">
        <w:rPr>
          <w:rFonts w:ascii="Times New Roman" w:hAnsi="Times New Roman" w:cs="Times New Roman"/>
          <w:sz w:val="24"/>
          <w:szCs w:val="24"/>
        </w:rPr>
        <w:t>eiro:</w:t>
      </w:r>
      <w:r w:rsidR="00E1641E" w:rsidRPr="00E1641E">
        <w:rPr>
          <w:rFonts w:ascii="Times New Roman" w:hAnsi="Times New Roman" w:cs="Times New Roman"/>
          <w:sz w:val="24"/>
          <w:szCs w:val="24"/>
        </w:rPr>
        <w:t xml:space="preserve"> </w:t>
      </w:r>
      <w:r w:rsidR="00E1641E">
        <w:rPr>
          <w:rFonts w:ascii="Times New Roman" w:hAnsi="Times New Roman" w:cs="Times New Roman"/>
          <w:sz w:val="24"/>
          <w:szCs w:val="24"/>
        </w:rPr>
        <w:t xml:space="preserve">R$410.000,00  (Quatrocentos e dez mil reais) com suporte no superávit  Financeiro </w:t>
      </w:r>
      <w:r w:rsidR="002960F5">
        <w:rPr>
          <w:rFonts w:ascii="Times New Roman" w:hAnsi="Times New Roman" w:cs="Times New Roman"/>
          <w:sz w:val="24"/>
          <w:szCs w:val="24"/>
        </w:rPr>
        <w:t xml:space="preserve">da Fonte </w:t>
      </w:r>
      <w:r w:rsidR="00702A0D">
        <w:rPr>
          <w:rFonts w:ascii="Times New Roman" w:hAnsi="Times New Roman" w:cs="Times New Roman"/>
          <w:sz w:val="24"/>
          <w:szCs w:val="24"/>
        </w:rPr>
        <w:t>3</w:t>
      </w:r>
      <w:r w:rsidR="00377AE3">
        <w:rPr>
          <w:rFonts w:ascii="Times New Roman" w:hAnsi="Times New Roman" w:cs="Times New Roman"/>
          <w:sz w:val="24"/>
          <w:szCs w:val="24"/>
        </w:rPr>
        <w:t>00</w:t>
      </w:r>
      <w:r w:rsidR="005C7A63">
        <w:rPr>
          <w:rFonts w:ascii="Times New Roman" w:hAnsi="Times New Roman" w:cs="Times New Roman"/>
          <w:sz w:val="24"/>
          <w:szCs w:val="24"/>
        </w:rPr>
        <w:t xml:space="preserve"> </w:t>
      </w:r>
      <w:r w:rsidR="00FF1516">
        <w:rPr>
          <w:rFonts w:ascii="Times New Roman" w:hAnsi="Times New Roman" w:cs="Times New Roman"/>
          <w:sz w:val="24"/>
          <w:szCs w:val="24"/>
        </w:rPr>
        <w:t>- 0.1.</w:t>
      </w:r>
      <w:r w:rsidR="00377AE3">
        <w:rPr>
          <w:rFonts w:ascii="Times New Roman" w:hAnsi="Times New Roman" w:cs="Times New Roman"/>
          <w:sz w:val="24"/>
          <w:szCs w:val="24"/>
        </w:rPr>
        <w:t>00</w:t>
      </w:r>
      <w:r w:rsidR="002960F5">
        <w:rPr>
          <w:rFonts w:ascii="Times New Roman" w:hAnsi="Times New Roman" w:cs="Times New Roman"/>
          <w:sz w:val="24"/>
          <w:szCs w:val="24"/>
        </w:rPr>
        <w:t xml:space="preserve"> – </w:t>
      </w:r>
      <w:r w:rsidR="00377AE3">
        <w:rPr>
          <w:rFonts w:ascii="Times New Roman" w:hAnsi="Times New Roman" w:cs="Times New Roman"/>
          <w:sz w:val="24"/>
          <w:szCs w:val="24"/>
        </w:rPr>
        <w:t>Recursos Ordinários</w:t>
      </w:r>
      <w:r w:rsidR="00702A0D">
        <w:rPr>
          <w:rFonts w:ascii="Times New Roman" w:hAnsi="Times New Roman" w:cs="Times New Roman"/>
          <w:sz w:val="24"/>
          <w:szCs w:val="24"/>
        </w:rPr>
        <w:t xml:space="preserve">, </w:t>
      </w:r>
      <w:r w:rsidR="00FF1516">
        <w:rPr>
          <w:rFonts w:ascii="Times New Roman" w:hAnsi="Times New Roman" w:cs="Times New Roman"/>
          <w:sz w:val="24"/>
          <w:szCs w:val="24"/>
        </w:rPr>
        <w:t xml:space="preserve"> R$</w:t>
      </w:r>
      <w:r w:rsidR="00377AE3">
        <w:rPr>
          <w:rFonts w:ascii="Times New Roman" w:hAnsi="Times New Roman" w:cs="Times New Roman"/>
          <w:sz w:val="24"/>
          <w:szCs w:val="24"/>
        </w:rPr>
        <w:t>5</w:t>
      </w:r>
      <w:r w:rsidR="00E1641E">
        <w:rPr>
          <w:rFonts w:ascii="Times New Roman" w:hAnsi="Times New Roman" w:cs="Times New Roman"/>
          <w:sz w:val="24"/>
          <w:szCs w:val="24"/>
        </w:rPr>
        <w:t>.000,00</w:t>
      </w:r>
      <w:r w:rsidR="00FF1516">
        <w:rPr>
          <w:rFonts w:ascii="Times New Roman" w:hAnsi="Times New Roman" w:cs="Times New Roman"/>
          <w:sz w:val="24"/>
          <w:szCs w:val="24"/>
        </w:rPr>
        <w:t xml:space="preserve">  (</w:t>
      </w:r>
      <w:r w:rsidR="00377AE3">
        <w:rPr>
          <w:rFonts w:ascii="Times New Roman" w:hAnsi="Times New Roman" w:cs="Times New Roman"/>
          <w:sz w:val="24"/>
          <w:szCs w:val="24"/>
        </w:rPr>
        <w:t xml:space="preserve">Cinco mil </w:t>
      </w:r>
      <w:r w:rsidR="002960F5">
        <w:rPr>
          <w:rFonts w:ascii="Times New Roman" w:hAnsi="Times New Roman" w:cs="Times New Roman"/>
          <w:sz w:val="24"/>
          <w:szCs w:val="24"/>
        </w:rPr>
        <w:t>reais</w:t>
      </w:r>
      <w:r w:rsidR="0016296B">
        <w:rPr>
          <w:rFonts w:ascii="Times New Roman" w:hAnsi="Times New Roman" w:cs="Times New Roman"/>
          <w:sz w:val="24"/>
          <w:szCs w:val="24"/>
        </w:rPr>
        <w:t>) com s</w:t>
      </w:r>
      <w:r w:rsidR="00FF1516">
        <w:rPr>
          <w:rFonts w:ascii="Times New Roman" w:hAnsi="Times New Roman" w:cs="Times New Roman"/>
          <w:sz w:val="24"/>
          <w:szCs w:val="24"/>
        </w:rPr>
        <w:t xml:space="preserve">uporte no superávit da Fonte </w:t>
      </w:r>
      <w:r w:rsidR="002B500D">
        <w:rPr>
          <w:rFonts w:ascii="Times New Roman" w:hAnsi="Times New Roman" w:cs="Times New Roman"/>
          <w:sz w:val="24"/>
          <w:szCs w:val="24"/>
        </w:rPr>
        <w:t>3</w:t>
      </w:r>
      <w:r w:rsidR="00377AE3">
        <w:rPr>
          <w:rFonts w:ascii="Times New Roman" w:hAnsi="Times New Roman" w:cs="Times New Roman"/>
          <w:sz w:val="24"/>
          <w:szCs w:val="24"/>
        </w:rPr>
        <w:t>11</w:t>
      </w:r>
      <w:r w:rsidR="00FF1516">
        <w:rPr>
          <w:rFonts w:ascii="Times New Roman" w:hAnsi="Times New Roman" w:cs="Times New Roman"/>
          <w:sz w:val="24"/>
          <w:szCs w:val="24"/>
        </w:rPr>
        <w:t xml:space="preserve"> – 0.1.</w:t>
      </w:r>
      <w:r w:rsidR="00377AE3">
        <w:rPr>
          <w:rFonts w:ascii="Times New Roman" w:hAnsi="Times New Roman" w:cs="Times New Roman"/>
          <w:sz w:val="24"/>
          <w:szCs w:val="24"/>
        </w:rPr>
        <w:t>11</w:t>
      </w:r>
      <w:r w:rsidR="0016296B">
        <w:rPr>
          <w:rFonts w:ascii="Times New Roman" w:hAnsi="Times New Roman" w:cs="Times New Roman"/>
          <w:sz w:val="24"/>
          <w:szCs w:val="24"/>
        </w:rPr>
        <w:t xml:space="preserve"> </w:t>
      </w:r>
      <w:r w:rsidR="00377AE3">
        <w:rPr>
          <w:rFonts w:ascii="Times New Roman" w:hAnsi="Times New Roman" w:cs="Times New Roman"/>
          <w:sz w:val="24"/>
          <w:szCs w:val="24"/>
        </w:rPr>
        <w:t>Convenio Transito Civil</w:t>
      </w:r>
      <w:r w:rsidR="00CF7C3A">
        <w:rPr>
          <w:rFonts w:ascii="Times New Roman" w:hAnsi="Times New Roman" w:cs="Times New Roman"/>
          <w:sz w:val="24"/>
          <w:szCs w:val="24"/>
        </w:rPr>
        <w:t>,</w:t>
      </w:r>
      <w:r w:rsidR="003F59FF" w:rsidRPr="003F59FF">
        <w:rPr>
          <w:rFonts w:ascii="Times New Roman" w:hAnsi="Times New Roman" w:cs="Times New Roman"/>
          <w:sz w:val="24"/>
          <w:szCs w:val="24"/>
        </w:rPr>
        <w:t xml:space="preserve"> </w:t>
      </w:r>
      <w:r w:rsidR="003F59FF">
        <w:rPr>
          <w:rFonts w:ascii="Times New Roman" w:hAnsi="Times New Roman" w:cs="Times New Roman"/>
          <w:sz w:val="24"/>
          <w:szCs w:val="24"/>
        </w:rPr>
        <w:t xml:space="preserve">R$ </w:t>
      </w:r>
      <w:r w:rsidR="00921476">
        <w:rPr>
          <w:rFonts w:ascii="Times New Roman" w:hAnsi="Times New Roman" w:cs="Times New Roman"/>
          <w:sz w:val="24"/>
          <w:szCs w:val="24"/>
        </w:rPr>
        <w:t>6</w:t>
      </w:r>
      <w:r w:rsidR="00377AE3">
        <w:rPr>
          <w:rFonts w:ascii="Times New Roman" w:hAnsi="Times New Roman" w:cs="Times New Roman"/>
          <w:sz w:val="24"/>
          <w:szCs w:val="24"/>
        </w:rPr>
        <w:t>5</w:t>
      </w:r>
      <w:r w:rsidR="00921476">
        <w:rPr>
          <w:rFonts w:ascii="Times New Roman" w:hAnsi="Times New Roman" w:cs="Times New Roman"/>
          <w:sz w:val="24"/>
          <w:szCs w:val="24"/>
        </w:rPr>
        <w:t>1</w:t>
      </w:r>
      <w:r w:rsidR="003F59FF">
        <w:rPr>
          <w:rFonts w:ascii="Times New Roman" w:hAnsi="Times New Roman" w:cs="Times New Roman"/>
          <w:sz w:val="24"/>
          <w:szCs w:val="24"/>
        </w:rPr>
        <w:t>.000,00 (</w:t>
      </w:r>
      <w:r w:rsidR="00921476">
        <w:rPr>
          <w:rFonts w:ascii="Times New Roman" w:hAnsi="Times New Roman" w:cs="Times New Roman"/>
          <w:sz w:val="24"/>
          <w:szCs w:val="24"/>
        </w:rPr>
        <w:t xml:space="preserve">Seiscentos e </w:t>
      </w:r>
      <w:r w:rsidR="00377AE3">
        <w:rPr>
          <w:rFonts w:ascii="Times New Roman" w:hAnsi="Times New Roman" w:cs="Times New Roman"/>
          <w:sz w:val="24"/>
          <w:szCs w:val="24"/>
        </w:rPr>
        <w:t xml:space="preserve">cinquenta </w:t>
      </w:r>
      <w:r w:rsidR="00921476">
        <w:rPr>
          <w:rFonts w:ascii="Times New Roman" w:hAnsi="Times New Roman" w:cs="Times New Roman"/>
          <w:sz w:val="24"/>
          <w:szCs w:val="24"/>
        </w:rPr>
        <w:t xml:space="preserve">e um </w:t>
      </w:r>
      <w:r w:rsidR="003F59FF">
        <w:rPr>
          <w:rFonts w:ascii="Times New Roman" w:hAnsi="Times New Roman" w:cs="Times New Roman"/>
          <w:sz w:val="24"/>
          <w:szCs w:val="24"/>
        </w:rPr>
        <w:t>reais) com suporte no superávit da</w:t>
      </w:r>
      <w:r w:rsidR="00CF7C3A" w:rsidRP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CF7C3A">
        <w:rPr>
          <w:rFonts w:ascii="Times New Roman" w:hAnsi="Times New Roman" w:cs="Times New Roman"/>
          <w:sz w:val="24"/>
          <w:szCs w:val="24"/>
        </w:rPr>
        <w:t>Fonte 3</w:t>
      </w:r>
      <w:r w:rsidR="00377AE3">
        <w:rPr>
          <w:rFonts w:ascii="Times New Roman" w:hAnsi="Times New Roman" w:cs="Times New Roman"/>
          <w:sz w:val="24"/>
          <w:szCs w:val="24"/>
        </w:rPr>
        <w:t>7</w:t>
      </w:r>
      <w:r w:rsidR="00AB4A2F">
        <w:rPr>
          <w:rFonts w:ascii="Times New Roman" w:hAnsi="Times New Roman" w:cs="Times New Roman"/>
          <w:sz w:val="24"/>
          <w:szCs w:val="24"/>
        </w:rPr>
        <w:t>8</w:t>
      </w:r>
      <w:r w:rsidR="00CF7C3A">
        <w:rPr>
          <w:rFonts w:ascii="Times New Roman" w:hAnsi="Times New Roman" w:cs="Times New Roman"/>
          <w:sz w:val="24"/>
          <w:szCs w:val="24"/>
        </w:rPr>
        <w:t xml:space="preserve"> – 0.1.</w:t>
      </w:r>
      <w:r w:rsidR="00377AE3">
        <w:rPr>
          <w:rFonts w:ascii="Times New Roman" w:hAnsi="Times New Roman" w:cs="Times New Roman"/>
          <w:sz w:val="24"/>
          <w:szCs w:val="24"/>
        </w:rPr>
        <w:t>78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377AE3">
        <w:rPr>
          <w:rFonts w:ascii="Times New Roman" w:hAnsi="Times New Roman" w:cs="Times New Roman"/>
          <w:sz w:val="24"/>
          <w:szCs w:val="24"/>
        </w:rPr>
        <w:t>Emenda Parlamentar Individual – Transferência com finalidade definida</w:t>
      </w:r>
      <w:r w:rsidR="00AB4A2F">
        <w:rPr>
          <w:rFonts w:ascii="Times New Roman" w:hAnsi="Times New Roman" w:cs="Times New Roman"/>
          <w:sz w:val="24"/>
          <w:szCs w:val="24"/>
        </w:rPr>
        <w:t>,</w:t>
      </w:r>
      <w:r w:rsidR="00AB4A2F" w:rsidRPr="00AB4A2F">
        <w:rPr>
          <w:rFonts w:ascii="Times New Roman" w:hAnsi="Times New Roman" w:cs="Times New Roman"/>
          <w:sz w:val="24"/>
          <w:szCs w:val="24"/>
        </w:rPr>
        <w:t xml:space="preserve"> </w:t>
      </w:r>
      <w:r w:rsidR="00AB4A2F">
        <w:rPr>
          <w:rFonts w:ascii="Times New Roman" w:hAnsi="Times New Roman" w:cs="Times New Roman"/>
          <w:sz w:val="24"/>
          <w:szCs w:val="24"/>
        </w:rPr>
        <w:t>R$5</w:t>
      </w:r>
      <w:r w:rsidR="00921476">
        <w:rPr>
          <w:rFonts w:ascii="Times New Roman" w:hAnsi="Times New Roman" w:cs="Times New Roman"/>
          <w:sz w:val="24"/>
          <w:szCs w:val="24"/>
        </w:rPr>
        <w:t>0</w:t>
      </w:r>
      <w:r w:rsidR="00AB4A2F">
        <w:rPr>
          <w:rFonts w:ascii="Times New Roman" w:hAnsi="Times New Roman" w:cs="Times New Roman"/>
          <w:sz w:val="24"/>
          <w:szCs w:val="24"/>
        </w:rPr>
        <w:t>.000,00 (</w:t>
      </w:r>
      <w:r w:rsidR="00921476">
        <w:rPr>
          <w:rFonts w:ascii="Times New Roman" w:hAnsi="Times New Roman" w:cs="Times New Roman"/>
          <w:sz w:val="24"/>
          <w:szCs w:val="24"/>
        </w:rPr>
        <w:t>Cinquenta</w:t>
      </w:r>
      <w:r w:rsidR="00AB4A2F">
        <w:rPr>
          <w:rFonts w:ascii="Times New Roman" w:hAnsi="Times New Roman" w:cs="Times New Roman"/>
          <w:sz w:val="24"/>
          <w:szCs w:val="24"/>
        </w:rPr>
        <w:t xml:space="preserve"> mil reais)com suporte no superávit da Fonte 33</w:t>
      </w:r>
      <w:r w:rsidR="00921476">
        <w:rPr>
          <w:rFonts w:ascii="Times New Roman" w:hAnsi="Times New Roman" w:cs="Times New Roman"/>
          <w:sz w:val="24"/>
          <w:szCs w:val="24"/>
        </w:rPr>
        <w:t>9</w:t>
      </w:r>
      <w:r w:rsidR="00AB4A2F">
        <w:rPr>
          <w:rFonts w:ascii="Times New Roman" w:hAnsi="Times New Roman" w:cs="Times New Roman"/>
          <w:sz w:val="24"/>
          <w:szCs w:val="24"/>
        </w:rPr>
        <w:t xml:space="preserve"> – 0.1.3</w:t>
      </w:r>
      <w:r w:rsidR="00921476">
        <w:rPr>
          <w:rFonts w:ascii="Times New Roman" w:hAnsi="Times New Roman" w:cs="Times New Roman"/>
          <w:sz w:val="24"/>
          <w:szCs w:val="24"/>
        </w:rPr>
        <w:t>9</w:t>
      </w:r>
      <w:r w:rsidR="00AB4A2F">
        <w:rPr>
          <w:rFonts w:ascii="Times New Roman" w:hAnsi="Times New Roman" w:cs="Times New Roman"/>
          <w:sz w:val="24"/>
          <w:szCs w:val="24"/>
        </w:rPr>
        <w:t xml:space="preserve"> </w:t>
      </w:r>
      <w:r w:rsidR="00921476">
        <w:rPr>
          <w:rFonts w:ascii="Times New Roman" w:hAnsi="Times New Roman" w:cs="Times New Roman"/>
          <w:sz w:val="24"/>
          <w:szCs w:val="24"/>
        </w:rPr>
        <w:t xml:space="preserve">Fundo Especial do Petróleo </w:t>
      </w:r>
      <w:r w:rsidR="00111852">
        <w:rPr>
          <w:rFonts w:ascii="Times New Roman" w:hAnsi="Times New Roman" w:cs="Times New Roman"/>
          <w:sz w:val="24"/>
          <w:szCs w:val="24"/>
        </w:rPr>
        <w:t>–</w:t>
      </w:r>
      <w:r w:rsidR="00921476">
        <w:rPr>
          <w:rFonts w:ascii="Times New Roman" w:hAnsi="Times New Roman" w:cs="Times New Roman"/>
          <w:sz w:val="24"/>
          <w:szCs w:val="24"/>
        </w:rPr>
        <w:t xml:space="preserve"> FEP</w:t>
      </w:r>
      <w:r w:rsidR="00111852">
        <w:rPr>
          <w:rFonts w:ascii="Times New Roman" w:hAnsi="Times New Roman" w:cs="Times New Roman"/>
          <w:sz w:val="24"/>
          <w:szCs w:val="24"/>
        </w:rPr>
        <w:t>,</w:t>
      </w:r>
      <w:r w:rsidR="00111852" w:rsidRPr="00111852">
        <w:rPr>
          <w:rFonts w:ascii="Times New Roman" w:hAnsi="Times New Roman" w:cs="Times New Roman"/>
          <w:sz w:val="24"/>
          <w:szCs w:val="24"/>
        </w:rPr>
        <w:t xml:space="preserve"> </w:t>
      </w:r>
      <w:r w:rsidR="00111852">
        <w:rPr>
          <w:rFonts w:ascii="Times New Roman" w:hAnsi="Times New Roman" w:cs="Times New Roman"/>
          <w:sz w:val="24"/>
          <w:szCs w:val="24"/>
        </w:rPr>
        <w:t xml:space="preserve">R$ </w:t>
      </w:r>
      <w:r w:rsidR="00111852">
        <w:rPr>
          <w:rFonts w:ascii="Times New Roman" w:hAnsi="Times New Roman" w:cs="Times New Roman"/>
          <w:sz w:val="24"/>
          <w:szCs w:val="24"/>
        </w:rPr>
        <w:t>50</w:t>
      </w:r>
      <w:r w:rsidR="00111852">
        <w:rPr>
          <w:rFonts w:ascii="Times New Roman" w:hAnsi="Times New Roman" w:cs="Times New Roman"/>
          <w:sz w:val="24"/>
          <w:szCs w:val="24"/>
        </w:rPr>
        <w:t xml:space="preserve">.000,00 ( cinquenta </w:t>
      </w:r>
      <w:r w:rsidR="00111852">
        <w:rPr>
          <w:rFonts w:ascii="Times New Roman" w:hAnsi="Times New Roman" w:cs="Times New Roman"/>
          <w:sz w:val="24"/>
          <w:szCs w:val="24"/>
        </w:rPr>
        <w:t xml:space="preserve">mil </w:t>
      </w:r>
      <w:r w:rsidR="00111852">
        <w:rPr>
          <w:rFonts w:ascii="Times New Roman" w:hAnsi="Times New Roman" w:cs="Times New Roman"/>
          <w:sz w:val="24"/>
          <w:szCs w:val="24"/>
        </w:rPr>
        <w:t>reais) com suporte no superávit da</w:t>
      </w:r>
      <w:r w:rsidR="00111852" w:rsidRP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111852">
        <w:rPr>
          <w:rFonts w:ascii="Times New Roman" w:hAnsi="Times New Roman" w:cs="Times New Roman"/>
          <w:sz w:val="24"/>
          <w:szCs w:val="24"/>
        </w:rPr>
        <w:t xml:space="preserve">Fonte </w:t>
      </w:r>
      <w:r w:rsidR="00111852">
        <w:rPr>
          <w:rFonts w:ascii="Times New Roman" w:hAnsi="Times New Roman" w:cs="Times New Roman"/>
          <w:sz w:val="24"/>
          <w:szCs w:val="24"/>
        </w:rPr>
        <w:t>302</w:t>
      </w:r>
      <w:r w:rsidR="00111852">
        <w:rPr>
          <w:rFonts w:ascii="Times New Roman" w:hAnsi="Times New Roman" w:cs="Times New Roman"/>
          <w:sz w:val="24"/>
          <w:szCs w:val="24"/>
        </w:rPr>
        <w:t xml:space="preserve"> – 0.1.</w:t>
      </w:r>
      <w:r w:rsidR="00111852">
        <w:rPr>
          <w:rFonts w:ascii="Times New Roman" w:hAnsi="Times New Roman" w:cs="Times New Roman"/>
          <w:sz w:val="24"/>
          <w:szCs w:val="24"/>
        </w:rPr>
        <w:t>02</w:t>
      </w:r>
      <w:r w:rsidR="00111852">
        <w:rPr>
          <w:rFonts w:ascii="Times New Roman" w:hAnsi="Times New Roman" w:cs="Times New Roman"/>
          <w:sz w:val="24"/>
          <w:szCs w:val="24"/>
        </w:rPr>
        <w:t xml:space="preserve"> </w:t>
      </w:r>
      <w:r w:rsidR="00111852">
        <w:rPr>
          <w:rFonts w:ascii="Times New Roman" w:hAnsi="Times New Roman" w:cs="Times New Roman"/>
          <w:sz w:val="24"/>
          <w:szCs w:val="24"/>
        </w:rPr>
        <w:t xml:space="preserve">Receitas e Transferência de Impostos – Saúde, </w:t>
      </w:r>
      <w:r w:rsidR="00B2766D">
        <w:rPr>
          <w:rFonts w:ascii="Times New Roman" w:hAnsi="Times New Roman" w:cs="Times New Roman"/>
          <w:sz w:val="24"/>
          <w:szCs w:val="24"/>
        </w:rPr>
        <w:t>R$650.000,00 (Seiscentos e cinquenta reais) com suporte no superavit da Fonte 338 – 0.1.38 Transferências do SUS União,</w:t>
      </w:r>
      <w:r w:rsidR="00035DA0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CFC58A0" w14:textId="77777777" w:rsidR="00B2766D" w:rsidRDefault="00B2766D" w:rsidP="0092147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88681A7" w14:textId="7022878A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lastRenderedPageBreak/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365424DD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 xml:space="preserve">Lebon Régis, </w:t>
      </w:r>
      <w:r w:rsidR="00E3661B">
        <w:rPr>
          <w:rFonts w:ascii="Times New Roman" w:hAnsi="Times New Roman" w:cs="Times New Roman"/>
          <w:sz w:val="24"/>
          <w:szCs w:val="24"/>
        </w:rPr>
        <w:t>10</w:t>
      </w:r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r w:rsidR="00B41316">
        <w:rPr>
          <w:rFonts w:ascii="Times New Roman" w:hAnsi="Times New Roman" w:cs="Times New Roman"/>
          <w:sz w:val="24"/>
          <w:szCs w:val="24"/>
        </w:rPr>
        <w:t>Junho</w:t>
      </w:r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0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733830">
    <w:abstractNumId w:val="1"/>
  </w:num>
  <w:num w:numId="3" w16cid:durableId="1676572022">
    <w:abstractNumId w:val="8"/>
  </w:num>
  <w:num w:numId="4" w16cid:durableId="2044673861">
    <w:abstractNumId w:val="10"/>
  </w:num>
  <w:num w:numId="5" w16cid:durableId="667292454">
    <w:abstractNumId w:val="3"/>
  </w:num>
  <w:num w:numId="6" w16cid:durableId="161549721">
    <w:abstractNumId w:val="7"/>
  </w:num>
  <w:num w:numId="7" w16cid:durableId="266933773">
    <w:abstractNumId w:val="9"/>
  </w:num>
  <w:num w:numId="8" w16cid:durableId="2127190911">
    <w:abstractNumId w:val="6"/>
  </w:num>
  <w:num w:numId="9" w16cid:durableId="1609968838">
    <w:abstractNumId w:val="5"/>
  </w:num>
  <w:num w:numId="10" w16cid:durableId="286014329">
    <w:abstractNumId w:val="4"/>
  </w:num>
  <w:num w:numId="11" w16cid:durableId="95074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1C"/>
    <w:rsid w:val="00003665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1852"/>
    <w:rsid w:val="001120A8"/>
    <w:rsid w:val="00154466"/>
    <w:rsid w:val="00154F60"/>
    <w:rsid w:val="0016296B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E73FC"/>
    <w:rsid w:val="001F37CA"/>
    <w:rsid w:val="001F5AC2"/>
    <w:rsid w:val="001F6A1C"/>
    <w:rsid w:val="00203732"/>
    <w:rsid w:val="0020488B"/>
    <w:rsid w:val="00221233"/>
    <w:rsid w:val="002318C6"/>
    <w:rsid w:val="00240C80"/>
    <w:rsid w:val="00242964"/>
    <w:rsid w:val="002670AD"/>
    <w:rsid w:val="00285E30"/>
    <w:rsid w:val="002960F5"/>
    <w:rsid w:val="002A1AA7"/>
    <w:rsid w:val="002B500D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77AE3"/>
    <w:rsid w:val="00382D2F"/>
    <w:rsid w:val="003A2EB6"/>
    <w:rsid w:val="003B4B32"/>
    <w:rsid w:val="003D00A6"/>
    <w:rsid w:val="003D5741"/>
    <w:rsid w:val="003E581C"/>
    <w:rsid w:val="003F59FF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4F7947"/>
    <w:rsid w:val="005015EA"/>
    <w:rsid w:val="0050505E"/>
    <w:rsid w:val="00506CD1"/>
    <w:rsid w:val="00566883"/>
    <w:rsid w:val="005767B2"/>
    <w:rsid w:val="005C7A63"/>
    <w:rsid w:val="005D3886"/>
    <w:rsid w:val="005D4624"/>
    <w:rsid w:val="00606FD8"/>
    <w:rsid w:val="00653ABA"/>
    <w:rsid w:val="0065628E"/>
    <w:rsid w:val="0066192B"/>
    <w:rsid w:val="006628C0"/>
    <w:rsid w:val="006778FA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02A0D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366A"/>
    <w:rsid w:val="00864D02"/>
    <w:rsid w:val="008658C1"/>
    <w:rsid w:val="0087157B"/>
    <w:rsid w:val="00871F99"/>
    <w:rsid w:val="00883854"/>
    <w:rsid w:val="00893B5E"/>
    <w:rsid w:val="008A65E3"/>
    <w:rsid w:val="008E05FB"/>
    <w:rsid w:val="008E182A"/>
    <w:rsid w:val="00910D15"/>
    <w:rsid w:val="00921476"/>
    <w:rsid w:val="00932D23"/>
    <w:rsid w:val="009B7A6F"/>
    <w:rsid w:val="009D21B1"/>
    <w:rsid w:val="009E036B"/>
    <w:rsid w:val="009E22F0"/>
    <w:rsid w:val="009E559F"/>
    <w:rsid w:val="009E6BBC"/>
    <w:rsid w:val="00A075FD"/>
    <w:rsid w:val="00A146B8"/>
    <w:rsid w:val="00A14CC2"/>
    <w:rsid w:val="00A16902"/>
    <w:rsid w:val="00A202DD"/>
    <w:rsid w:val="00A41AC5"/>
    <w:rsid w:val="00A4640C"/>
    <w:rsid w:val="00A53ED6"/>
    <w:rsid w:val="00A55F92"/>
    <w:rsid w:val="00A60CF3"/>
    <w:rsid w:val="00A705C9"/>
    <w:rsid w:val="00A713C5"/>
    <w:rsid w:val="00A87684"/>
    <w:rsid w:val="00AA233C"/>
    <w:rsid w:val="00AB0168"/>
    <w:rsid w:val="00AB1454"/>
    <w:rsid w:val="00AB4A2F"/>
    <w:rsid w:val="00AF00CD"/>
    <w:rsid w:val="00AF6C53"/>
    <w:rsid w:val="00B17EBB"/>
    <w:rsid w:val="00B24ABB"/>
    <w:rsid w:val="00B2766D"/>
    <w:rsid w:val="00B35A77"/>
    <w:rsid w:val="00B37F47"/>
    <w:rsid w:val="00B40E4A"/>
    <w:rsid w:val="00B41316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529A3"/>
    <w:rsid w:val="00C557E7"/>
    <w:rsid w:val="00C6749B"/>
    <w:rsid w:val="00C67678"/>
    <w:rsid w:val="00C77B05"/>
    <w:rsid w:val="00CA11E7"/>
    <w:rsid w:val="00CF3C10"/>
    <w:rsid w:val="00CF7C3A"/>
    <w:rsid w:val="00D143D6"/>
    <w:rsid w:val="00D15758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1641E"/>
    <w:rsid w:val="00E3661B"/>
    <w:rsid w:val="00E46D9E"/>
    <w:rsid w:val="00E53BAA"/>
    <w:rsid w:val="00E76B9C"/>
    <w:rsid w:val="00E84FCF"/>
    <w:rsid w:val="00E93D1A"/>
    <w:rsid w:val="00EC6460"/>
    <w:rsid w:val="00EE51AB"/>
    <w:rsid w:val="00F3656E"/>
    <w:rsid w:val="00F44397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51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FCEE-7DA8-428E-91C1-05474EE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</cp:revision>
  <cp:lastPrinted>2022-06-22T13:30:00Z</cp:lastPrinted>
  <dcterms:created xsi:type="dcterms:W3CDTF">2022-06-22T13:10:00Z</dcterms:created>
  <dcterms:modified xsi:type="dcterms:W3CDTF">2022-06-22T13:31:00Z</dcterms:modified>
</cp:coreProperties>
</file>