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0F" w:rsidRDefault="001D200F" w:rsidP="001D200F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LICITAÇÃO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60/2023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Inexigibilidade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IN05/2023</w:t>
      </w:r>
    </w:p>
    <w:p w:rsidR="001D200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1D200F">
        <w:rPr>
          <w:rFonts w:ascii="Tahoma" w:eastAsia="Arial Unicode MS" w:hAnsi="Tahoma" w:cs="Tahoma"/>
          <w:sz w:val="18"/>
          <w:szCs w:val="18"/>
        </w:rPr>
        <w:t>icitações conforme decreto nº028/2023 c/</w:t>
      </w:r>
      <w:proofErr w:type="gramStart"/>
      <w:r w:rsidR="001D200F">
        <w:rPr>
          <w:rFonts w:ascii="Tahoma" w:eastAsia="Arial Unicode MS" w:hAnsi="Tahoma" w:cs="Tahoma"/>
          <w:sz w:val="18"/>
          <w:szCs w:val="18"/>
        </w:rPr>
        <w:t>c</w:t>
      </w:r>
      <w:proofErr w:type="gramEnd"/>
      <w:r w:rsidR="001D200F">
        <w:rPr>
          <w:rFonts w:ascii="Tahoma" w:eastAsia="Arial Unicode MS" w:hAnsi="Tahoma" w:cs="Tahoma"/>
          <w:sz w:val="18"/>
          <w:szCs w:val="18"/>
        </w:rPr>
        <w:t xml:space="preserve"> art. 26 </w:t>
      </w:r>
      <w:r w:rsidR="001D200F">
        <w:rPr>
          <w:rFonts w:ascii="Tahoma" w:eastAsia="Arial Unicode MS" w:hAnsi="Tahoma" w:cs="Tahoma"/>
          <w:i/>
          <w:sz w:val="18"/>
          <w:szCs w:val="18"/>
        </w:rPr>
        <w:t>caput</w:t>
      </w:r>
      <w:r w:rsidR="001D200F">
        <w:t xml:space="preserve"> da Lei Federal 8.666/93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Inexigibilidade</w:t>
      </w:r>
      <w:r w:rsidR="001D200F">
        <w:rPr>
          <w:rFonts w:ascii="Tahoma" w:eastAsia="Arial Unicode MS" w:hAnsi="Tahoma" w:cs="Tahoma"/>
          <w:sz w:val="18"/>
          <w:szCs w:val="18"/>
        </w:rPr>
        <w:t>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Prestação de serviço de INSTALAÇÃO E OPERACIONALIZAÇÃO de 08 (oito) Geradores de Solo do sistema antigranizo, em locais estes estabelecidos mediante estudo realizado pela empresa contratada, para a proteção no combate ao Granizo com eficiência média de 50-60%.</w:t>
      </w:r>
    </w:p>
    <w:p w:rsidR="001D200F" w:rsidRDefault="001D200F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CREDOR: ANTIGRANIZO FRAIBURGO LTDA ME – CNPJ nº 03.910.392/0001-14. O valor a ser pago será de R$: 177.177,76 (cento e 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setenta e sete mil cento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 e setenta e sete reais e setenta e seis centavos), pelos serviços efetivamente prestados.</w:t>
      </w:r>
    </w:p>
    <w:p w:rsidR="001D200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1D200F">
        <w:rPr>
          <w:rFonts w:ascii="Tahoma" w:eastAsia="Arial Unicode MS" w:hAnsi="Tahoma" w:cs="Tahoma"/>
          <w:sz w:val="18"/>
          <w:szCs w:val="18"/>
        </w:rPr>
        <w:t>licita21@lebonregis.sc.gov.br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proofErr w:type="spellStart"/>
      <w:r w:rsidRPr="0083095F"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 w:rsidRPr="0083095F">
        <w:rPr>
          <w:rFonts w:ascii="Tahoma" w:eastAsia="Arial Unicode MS" w:hAnsi="Tahoma" w:cs="Tahoma"/>
          <w:sz w:val="18"/>
          <w:szCs w:val="18"/>
        </w:rPr>
        <w:t xml:space="preserve">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27/09/2023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Default="001D200F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  <w:r>
        <w:rPr>
          <w:rFonts w:ascii="Tahoma" w:eastAsia="Arial Unicode MS" w:hAnsi="Tahoma" w:cs="Tahoma"/>
          <w:sz w:val="18"/>
          <w:szCs w:val="18"/>
        </w:rPr>
        <w:t>.</w:t>
      </w:r>
    </w:p>
    <w:p w:rsidR="009C0069" w:rsidRPr="009C0069" w:rsidRDefault="009C0069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bookmarkStart w:id="0" w:name="_GoBack"/>
      <w:r w:rsidRPr="009C0069">
        <w:rPr>
          <w:rFonts w:ascii="Tahoma" w:eastAsia="Arial Unicode MS" w:hAnsi="Tahoma" w:cs="Tahoma"/>
          <w:sz w:val="18"/>
          <w:szCs w:val="18"/>
        </w:rPr>
        <w:t>67AE5ABC9F5F65D742A240B2A391ABC2C7126DEE</w:t>
      </w:r>
    </w:p>
    <w:bookmarkEnd w:id="0"/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153712"/>
    <w:rsid w:val="001D200F"/>
    <w:rsid w:val="002647C3"/>
    <w:rsid w:val="002E6205"/>
    <w:rsid w:val="00302887"/>
    <w:rsid w:val="0035322B"/>
    <w:rsid w:val="004E5201"/>
    <w:rsid w:val="007D138B"/>
    <w:rsid w:val="00844D1E"/>
    <w:rsid w:val="008C0D4F"/>
    <w:rsid w:val="009C0069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80F7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3</cp:revision>
  <dcterms:created xsi:type="dcterms:W3CDTF">2023-09-27T16:21:00Z</dcterms:created>
  <dcterms:modified xsi:type="dcterms:W3CDTF">2023-09-27T16:23:00Z</dcterms:modified>
</cp:coreProperties>
</file>