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BA064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5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BA064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07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</w:t>
      </w:r>
      <w:r w:rsidR="009C60A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proofErr w:type="gramStart"/>
      <w:r w:rsidR="00BA064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MAIO</w:t>
      </w:r>
      <w:proofErr w:type="gramEnd"/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5127B" w:rsidRDefault="0005127B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5127B" w:rsidRPr="004C232D" w:rsidRDefault="0005127B" w:rsidP="0005127B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>
        <w:rPr>
          <w:rFonts w:ascii="Arial" w:hAnsi="Arial" w:cs="Arial"/>
          <w:b/>
          <w:color w:val="162937"/>
          <w:shd w:val="clear" w:color="auto" w:fill="FFFFFF"/>
        </w:rPr>
        <w:t xml:space="preserve">HOMOLOGAÇÃO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 xml:space="preserve">DAS </w:t>
      </w:r>
      <w:r>
        <w:rPr>
          <w:rFonts w:ascii="Arial" w:hAnsi="Arial" w:cs="Arial"/>
          <w:b/>
          <w:color w:val="162937"/>
          <w:shd w:val="clear" w:color="auto" w:fill="FFFFFF"/>
        </w:rPr>
        <w:t>INSCRIÇOES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(</w:t>
      </w:r>
      <w:r w:rsidR="00653C71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)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torna público</w:t>
      </w:r>
      <w:r w:rsidR="00C86C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86C14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C86C14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de Defesa Civil</w:t>
            </w:r>
          </w:p>
        </w:tc>
        <w:tc>
          <w:tcPr>
            <w:tcW w:w="3402" w:type="dxa"/>
            <w:vAlign w:val="center"/>
          </w:tcPr>
          <w:p w:rsidR="00C86C14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Jocivania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Pesenti</w:t>
            </w:r>
            <w:proofErr w:type="spellEnd"/>
          </w:p>
        </w:tc>
        <w:tc>
          <w:tcPr>
            <w:tcW w:w="1559" w:type="dxa"/>
          </w:tcPr>
          <w:p w:rsidR="00BA064C" w:rsidRDefault="00BA064C" w:rsidP="005247D9">
            <w:pPr>
              <w:jc w:val="center"/>
              <w:rPr>
                <w:rFonts w:ascii="Arial" w:hAnsi="Arial" w:cs="Arial"/>
              </w:rPr>
            </w:pPr>
          </w:p>
          <w:p w:rsidR="0058762D" w:rsidRPr="00B82254" w:rsidRDefault="00C86C14" w:rsidP="005247D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247D9" w:rsidRDefault="005247D9" w:rsidP="00E0630E">
            <w:pPr>
              <w:jc w:val="center"/>
              <w:rPr>
                <w:rFonts w:ascii="Arial" w:hAnsi="Arial" w:cs="Arial"/>
              </w:rPr>
            </w:pPr>
          </w:p>
          <w:p w:rsidR="00C86C14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BA064C" w:rsidRPr="00B82254" w:rsidTr="00165B7D">
        <w:tc>
          <w:tcPr>
            <w:tcW w:w="1134" w:type="dxa"/>
            <w:vAlign w:val="center"/>
          </w:tcPr>
          <w:p w:rsidR="00BA064C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BA064C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de Defesa Civil</w:t>
            </w:r>
          </w:p>
        </w:tc>
        <w:tc>
          <w:tcPr>
            <w:tcW w:w="3402" w:type="dxa"/>
            <w:vAlign w:val="center"/>
          </w:tcPr>
          <w:p w:rsidR="00BA064C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Amauri </w:t>
            </w:r>
            <w:proofErr w:type="spellStart"/>
            <w:r>
              <w:rPr>
                <w:rFonts w:ascii="Arial" w:hAnsi="Arial" w:cs="Arial"/>
              </w:rPr>
              <w:t>Inhaia</w:t>
            </w:r>
            <w:proofErr w:type="spellEnd"/>
          </w:p>
        </w:tc>
        <w:tc>
          <w:tcPr>
            <w:tcW w:w="1559" w:type="dxa"/>
          </w:tcPr>
          <w:p w:rsidR="00BA064C" w:rsidRDefault="00BA064C" w:rsidP="00BA064C">
            <w:pPr>
              <w:jc w:val="center"/>
              <w:rPr>
                <w:rFonts w:ascii="Arial" w:hAnsi="Arial" w:cs="Arial"/>
              </w:rPr>
            </w:pPr>
          </w:p>
          <w:p w:rsidR="00BA064C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BA064C" w:rsidRDefault="00BA064C" w:rsidP="00BA064C">
            <w:pPr>
              <w:jc w:val="center"/>
              <w:rPr>
                <w:rFonts w:ascii="Arial" w:hAnsi="Arial" w:cs="Arial"/>
              </w:rPr>
            </w:pPr>
          </w:p>
          <w:p w:rsidR="00BA064C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BA064C" w:rsidRPr="00B82254" w:rsidTr="00165B7D">
        <w:tc>
          <w:tcPr>
            <w:tcW w:w="1134" w:type="dxa"/>
            <w:vAlign w:val="center"/>
          </w:tcPr>
          <w:p w:rsidR="00BA064C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BA064C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de Defesa Civil</w:t>
            </w:r>
          </w:p>
        </w:tc>
        <w:tc>
          <w:tcPr>
            <w:tcW w:w="3402" w:type="dxa"/>
            <w:vAlign w:val="center"/>
          </w:tcPr>
          <w:p w:rsidR="00BA064C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Fernandes de Paula Gonçalves</w:t>
            </w:r>
          </w:p>
        </w:tc>
        <w:tc>
          <w:tcPr>
            <w:tcW w:w="1559" w:type="dxa"/>
          </w:tcPr>
          <w:p w:rsidR="00BA064C" w:rsidRDefault="00BA064C" w:rsidP="00BA064C">
            <w:pPr>
              <w:jc w:val="center"/>
              <w:rPr>
                <w:rFonts w:ascii="Arial" w:hAnsi="Arial" w:cs="Arial"/>
              </w:rPr>
            </w:pPr>
          </w:p>
          <w:p w:rsidR="00BA064C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BA064C" w:rsidRDefault="00BA064C" w:rsidP="00BA064C">
            <w:pPr>
              <w:jc w:val="center"/>
              <w:rPr>
                <w:rFonts w:ascii="Arial" w:hAnsi="Arial" w:cs="Arial"/>
              </w:rPr>
            </w:pPr>
          </w:p>
          <w:p w:rsidR="00BA064C" w:rsidRPr="00B82254" w:rsidRDefault="00BA064C" w:rsidP="00BA0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</w:tbl>
    <w:p w:rsidR="00C86C14" w:rsidRPr="00B82254" w:rsidRDefault="00C86C14" w:rsidP="000D1648">
      <w:pPr>
        <w:jc w:val="both"/>
        <w:rPr>
          <w:rFonts w:ascii="Arial" w:hAnsi="Arial" w:cs="Arial"/>
        </w:rPr>
      </w:pPr>
    </w:p>
    <w:p w:rsidR="000D1648" w:rsidRPr="00B82254" w:rsidRDefault="000D1648" w:rsidP="000D1648">
      <w:pPr>
        <w:jc w:val="both"/>
        <w:rPr>
          <w:rFonts w:ascii="Arial" w:hAnsi="Arial" w:cs="Arial"/>
        </w:rPr>
      </w:pPr>
      <w:proofErr w:type="spellStart"/>
      <w:r w:rsidRPr="00B82254">
        <w:rPr>
          <w:rFonts w:ascii="Arial" w:hAnsi="Arial" w:cs="Arial"/>
        </w:rPr>
        <w:t>Lebon</w:t>
      </w:r>
      <w:proofErr w:type="spellEnd"/>
      <w:r w:rsidRPr="00B82254">
        <w:rPr>
          <w:rFonts w:ascii="Arial" w:hAnsi="Arial" w:cs="Arial"/>
        </w:rPr>
        <w:t xml:space="preserve"> Régis, </w:t>
      </w:r>
      <w:r w:rsidR="0058762D">
        <w:rPr>
          <w:rFonts w:ascii="Arial" w:hAnsi="Arial" w:cs="Arial"/>
        </w:rPr>
        <w:t>1</w:t>
      </w:r>
      <w:r w:rsidR="00653C71">
        <w:rPr>
          <w:rFonts w:ascii="Arial" w:hAnsi="Arial" w:cs="Arial"/>
        </w:rPr>
        <w:t>4</w:t>
      </w:r>
      <w:bookmarkStart w:id="0" w:name="_GoBack"/>
      <w:bookmarkEnd w:id="0"/>
      <w:r w:rsidR="00D061A6" w:rsidRPr="00B82254">
        <w:rPr>
          <w:rFonts w:ascii="Arial" w:hAnsi="Arial" w:cs="Arial"/>
        </w:rPr>
        <w:t xml:space="preserve"> </w:t>
      </w:r>
      <w:r w:rsidRPr="00B82254">
        <w:rPr>
          <w:rFonts w:ascii="Arial" w:hAnsi="Arial" w:cs="Arial"/>
        </w:rPr>
        <w:t>de</w:t>
      </w:r>
      <w:r w:rsidR="00EC5544" w:rsidRPr="00B82254">
        <w:rPr>
          <w:rFonts w:ascii="Arial" w:hAnsi="Arial" w:cs="Arial"/>
        </w:rPr>
        <w:t xml:space="preserve"> </w:t>
      </w:r>
      <w:r w:rsidR="00BA064C">
        <w:rPr>
          <w:rFonts w:ascii="Arial" w:hAnsi="Arial" w:cs="Arial"/>
        </w:rPr>
        <w:t>maio</w:t>
      </w:r>
      <w:r w:rsidR="00EC5544" w:rsidRPr="00B82254">
        <w:rPr>
          <w:rFonts w:ascii="Arial" w:hAnsi="Arial" w:cs="Arial"/>
        </w:rPr>
        <w:t xml:space="preserve"> </w:t>
      </w:r>
      <w:r w:rsidR="00CD1DA2" w:rsidRPr="00B82254">
        <w:rPr>
          <w:rFonts w:ascii="Arial" w:hAnsi="Arial" w:cs="Arial"/>
        </w:rPr>
        <w:t>de 202</w:t>
      </w:r>
      <w:r w:rsidR="00C86C14" w:rsidRPr="00B82254">
        <w:rPr>
          <w:rFonts w:ascii="Arial" w:hAnsi="Arial" w:cs="Arial"/>
        </w:rPr>
        <w:t>4</w:t>
      </w:r>
      <w:r w:rsidRPr="00B82254">
        <w:rPr>
          <w:rFonts w:ascii="Arial" w:hAnsi="Arial" w:cs="Arial"/>
        </w:rPr>
        <w:t>.</w:t>
      </w: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F97DED" w:rsidRPr="00B82254" w:rsidRDefault="0058762D" w:rsidP="0005127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</w:p>
    <w:p w:rsidR="00B82254" w:rsidRPr="00B82254" w:rsidRDefault="00F97DED">
      <w:pPr>
        <w:jc w:val="center"/>
        <w:rPr>
          <w:rFonts w:ascii="Arial" w:hAnsi="Arial" w:cs="Arial"/>
          <w:b/>
          <w:bCs/>
        </w:rPr>
      </w:pPr>
      <w:r w:rsidRPr="00B82254">
        <w:rPr>
          <w:rFonts w:ascii="Arial" w:hAnsi="Arial" w:cs="Arial"/>
          <w:b/>
          <w:bCs/>
        </w:rPr>
        <w:t>Prefeit</w:t>
      </w:r>
      <w:r w:rsidR="0058762D">
        <w:rPr>
          <w:rFonts w:ascii="Arial" w:hAnsi="Arial" w:cs="Arial"/>
          <w:b/>
          <w:bCs/>
        </w:rPr>
        <w:t>o</w:t>
      </w:r>
      <w:r w:rsidRPr="00B82254">
        <w:rPr>
          <w:rFonts w:ascii="Arial" w:hAnsi="Arial" w:cs="Arial"/>
          <w:b/>
          <w:bCs/>
        </w:rPr>
        <w:t xml:space="preserve"> Municipal</w:t>
      </w:r>
    </w:p>
    <w:sectPr w:rsidR="00B82254" w:rsidRPr="00B82254" w:rsidSect="00F22AC0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64" w:rsidRDefault="00265264" w:rsidP="00A83CB1">
      <w:pPr>
        <w:spacing w:after="0" w:line="240" w:lineRule="auto"/>
      </w:pPr>
      <w:r>
        <w:separator/>
      </w:r>
    </w:p>
  </w:endnote>
  <w:endnote w:type="continuationSeparator" w:id="0">
    <w:p w:rsidR="00265264" w:rsidRDefault="00265264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64" w:rsidRDefault="00265264" w:rsidP="00A83CB1">
      <w:pPr>
        <w:spacing w:after="0" w:line="240" w:lineRule="auto"/>
      </w:pPr>
      <w:r>
        <w:separator/>
      </w:r>
    </w:p>
  </w:footnote>
  <w:footnote w:type="continuationSeparator" w:id="0">
    <w:p w:rsidR="00265264" w:rsidRDefault="00265264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D" w:rsidRDefault="00165B7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5B7D" w:rsidRDefault="00165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5127B"/>
    <w:rsid w:val="0007395E"/>
    <w:rsid w:val="00075C1F"/>
    <w:rsid w:val="000D1648"/>
    <w:rsid w:val="000D36C3"/>
    <w:rsid w:val="000E200C"/>
    <w:rsid w:val="000E727F"/>
    <w:rsid w:val="00100F15"/>
    <w:rsid w:val="00110908"/>
    <w:rsid w:val="001302B9"/>
    <w:rsid w:val="001307A6"/>
    <w:rsid w:val="00142EBB"/>
    <w:rsid w:val="00165B7D"/>
    <w:rsid w:val="00171690"/>
    <w:rsid w:val="00171B74"/>
    <w:rsid w:val="001736D4"/>
    <w:rsid w:val="001827F5"/>
    <w:rsid w:val="00205126"/>
    <w:rsid w:val="00250A6A"/>
    <w:rsid w:val="00265264"/>
    <w:rsid w:val="00286DF1"/>
    <w:rsid w:val="002D5933"/>
    <w:rsid w:val="00312478"/>
    <w:rsid w:val="003126E1"/>
    <w:rsid w:val="0034399A"/>
    <w:rsid w:val="0035415D"/>
    <w:rsid w:val="00357788"/>
    <w:rsid w:val="00371BE1"/>
    <w:rsid w:val="00372D86"/>
    <w:rsid w:val="00392885"/>
    <w:rsid w:val="003B4219"/>
    <w:rsid w:val="003E4CA6"/>
    <w:rsid w:val="003F64D3"/>
    <w:rsid w:val="00416759"/>
    <w:rsid w:val="004235B3"/>
    <w:rsid w:val="0043505C"/>
    <w:rsid w:val="004656C3"/>
    <w:rsid w:val="00477090"/>
    <w:rsid w:val="0049155C"/>
    <w:rsid w:val="004B03FC"/>
    <w:rsid w:val="004B688A"/>
    <w:rsid w:val="004C4D17"/>
    <w:rsid w:val="004D77D2"/>
    <w:rsid w:val="00500734"/>
    <w:rsid w:val="005247D9"/>
    <w:rsid w:val="00556A23"/>
    <w:rsid w:val="00562420"/>
    <w:rsid w:val="0058762D"/>
    <w:rsid w:val="005F0AAA"/>
    <w:rsid w:val="00634ECB"/>
    <w:rsid w:val="00640997"/>
    <w:rsid w:val="006414D5"/>
    <w:rsid w:val="00653C71"/>
    <w:rsid w:val="006A561D"/>
    <w:rsid w:val="006F2EBF"/>
    <w:rsid w:val="007156D2"/>
    <w:rsid w:val="00717C8E"/>
    <w:rsid w:val="007428CB"/>
    <w:rsid w:val="00761717"/>
    <w:rsid w:val="00771F2A"/>
    <w:rsid w:val="007C2539"/>
    <w:rsid w:val="007D6EF4"/>
    <w:rsid w:val="00842239"/>
    <w:rsid w:val="00852DF0"/>
    <w:rsid w:val="00875A88"/>
    <w:rsid w:val="00882A11"/>
    <w:rsid w:val="008A3E18"/>
    <w:rsid w:val="008D06CB"/>
    <w:rsid w:val="008F01F4"/>
    <w:rsid w:val="008F62A7"/>
    <w:rsid w:val="00950D33"/>
    <w:rsid w:val="009624AB"/>
    <w:rsid w:val="0096618B"/>
    <w:rsid w:val="0097308E"/>
    <w:rsid w:val="0097403A"/>
    <w:rsid w:val="009B1E66"/>
    <w:rsid w:val="009C60A8"/>
    <w:rsid w:val="009F2BDF"/>
    <w:rsid w:val="00A561FF"/>
    <w:rsid w:val="00A61A52"/>
    <w:rsid w:val="00A775F6"/>
    <w:rsid w:val="00A83CB1"/>
    <w:rsid w:val="00AF1425"/>
    <w:rsid w:val="00AF53D6"/>
    <w:rsid w:val="00B13658"/>
    <w:rsid w:val="00B2438D"/>
    <w:rsid w:val="00B245D8"/>
    <w:rsid w:val="00B35D88"/>
    <w:rsid w:val="00B45AF3"/>
    <w:rsid w:val="00B52F15"/>
    <w:rsid w:val="00B65FC6"/>
    <w:rsid w:val="00B82254"/>
    <w:rsid w:val="00BA064C"/>
    <w:rsid w:val="00BA147B"/>
    <w:rsid w:val="00BD0E78"/>
    <w:rsid w:val="00C02630"/>
    <w:rsid w:val="00C12913"/>
    <w:rsid w:val="00C35417"/>
    <w:rsid w:val="00C66FBB"/>
    <w:rsid w:val="00C7780A"/>
    <w:rsid w:val="00C86C14"/>
    <w:rsid w:val="00C9196B"/>
    <w:rsid w:val="00CB260F"/>
    <w:rsid w:val="00CD1DA2"/>
    <w:rsid w:val="00CD5D9E"/>
    <w:rsid w:val="00CD7AFE"/>
    <w:rsid w:val="00CE277C"/>
    <w:rsid w:val="00CE2F7E"/>
    <w:rsid w:val="00D061A6"/>
    <w:rsid w:val="00D17406"/>
    <w:rsid w:val="00D17A8E"/>
    <w:rsid w:val="00D40D88"/>
    <w:rsid w:val="00D72A50"/>
    <w:rsid w:val="00DE4742"/>
    <w:rsid w:val="00DE4DFA"/>
    <w:rsid w:val="00DF17B4"/>
    <w:rsid w:val="00DF6B4F"/>
    <w:rsid w:val="00E0630E"/>
    <w:rsid w:val="00E127AF"/>
    <w:rsid w:val="00E369B0"/>
    <w:rsid w:val="00E76BD2"/>
    <w:rsid w:val="00E80378"/>
    <w:rsid w:val="00EA7B88"/>
    <w:rsid w:val="00EB16E6"/>
    <w:rsid w:val="00EC5544"/>
    <w:rsid w:val="00F22AC0"/>
    <w:rsid w:val="00F31E51"/>
    <w:rsid w:val="00F72F90"/>
    <w:rsid w:val="00F97DED"/>
    <w:rsid w:val="00FF519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28F29-4EF6-45A0-A9E0-34A676A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4F9C9-D981-4B8D-BB35-DD42C992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2023-03-08T14:02:00Z</cp:lastPrinted>
  <dcterms:created xsi:type="dcterms:W3CDTF">2024-05-14T14:25:00Z</dcterms:created>
  <dcterms:modified xsi:type="dcterms:W3CDTF">2024-05-14T14:25:00Z</dcterms:modified>
</cp:coreProperties>
</file>