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92" w:rsidRDefault="00BB6E92" w:rsidP="00BB6E92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187/2024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CC21/2024</w:t>
      </w:r>
    </w:p>
    <w:p w:rsidR="00BB6E92" w:rsidRPr="00BB6E92" w:rsidRDefault="000D67B0" w:rsidP="00BB6E92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BB6E92">
        <w:rPr>
          <w:rFonts w:ascii="Tahoma" w:eastAsia="Arial Unicode MS" w:hAnsi="Tahoma" w:cs="Tahoma"/>
          <w:sz w:val="18"/>
          <w:szCs w:val="18"/>
        </w:rPr>
        <w:t>Agente de Contratação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 w:rsidR="00BB6E92">
        <w:rPr>
          <w:rFonts w:ascii="Tahoma" w:eastAsia="Arial Unicode MS" w:hAnsi="Tahoma" w:cs="Tahoma"/>
          <w:sz w:val="18"/>
          <w:szCs w:val="18"/>
        </w:rPr>
        <w:t>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BB6E92"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Lote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BB6E92">
        <w:rPr>
          <w:rFonts w:ascii="Tahoma" w:hAnsi="Tahoma" w:cs="Tahoma"/>
          <w:color w:val="000000"/>
          <w:sz w:val="18"/>
          <w:szCs w:val="18"/>
        </w:rPr>
        <w:t>Empreitada por Preço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EMPRESA ESPECIALIZADA PARA EXECUÇÃO DE CALÇADAS E PASSEIOS NA ÁREA URBANA DO MUNICÍPIO DE LEBON RÉGIS, incluindo fornecimento de materiais e mão de obra, conforme as especificações técnicas constantes do Memorial Descritivo e projeto básico, que integra este Edital observada as normas técnicas da ABNT. Em atendimento ao Contrato de Repasse OGU MCIDADES 954622/2023 - Operação 1092368-65 e Contrato de Repasse OGU MCIDADES 953</w:t>
      </w:r>
      <w:r w:rsidR="00BB6E92">
        <w:rPr>
          <w:rFonts w:ascii="Tahoma" w:hAnsi="Tahoma" w:cs="Tahoma"/>
          <w:bCs/>
          <w:color w:val="000000"/>
          <w:sz w:val="18"/>
          <w:szCs w:val="18"/>
        </w:rPr>
        <w:t>105/2023 - Operação 1091494-15.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BB6E92" w:rsidRPr="00BB6E92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="00BB6E92" w:rsidRPr="00BB6E92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 w:rsidR="00BB6E92" w:rsidRPr="00BB6E92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16/09/2024.</w:t>
      </w:r>
      <w:r w:rsidR="00BB6E92" w:rsidRPr="00BB6E92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 E DISPUTA: </w:t>
      </w:r>
      <w:r w:rsidR="00BB6E92" w:rsidRPr="00BB6E92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 w:rsidR="00BB6E92" w:rsidRPr="00BB6E92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16/09/2024.</w:t>
      </w:r>
      <w:r w:rsidR="00BB6E92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</w:t>
      </w:r>
      <w:r w:rsidR="00BB6E92" w:rsidRPr="00BB6E92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="00BB6E92" w:rsidRPr="00BB6E92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hyperlink r:id="rId4">
        <w:r w:rsidR="00BB6E92" w:rsidRPr="00BB6E92">
          <w:rPr>
            <w:rStyle w:val="Hyperlink"/>
            <w:rFonts w:ascii="Tahoma" w:eastAsia="Arial Unicode MS" w:hAnsi="Tahoma" w:cs="Tahoma"/>
            <w:sz w:val="18"/>
            <w:szCs w:val="18"/>
            <w:lang w:val="pt-PT"/>
          </w:rPr>
          <w:t>https://bnc.org.br/</w:t>
        </w:r>
      </w:hyperlink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BB6E92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26/08/2024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B4079C" w:rsidRPr="00B4079C" w:rsidRDefault="00E426FF" w:rsidP="00B4079C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BB6E92">
        <w:rPr>
          <w:rFonts w:ascii="Tahoma" w:eastAsia="Arial Unicode MS" w:hAnsi="Tahoma" w:cs="Tahoma"/>
          <w:sz w:val="18"/>
          <w:szCs w:val="18"/>
        </w:rPr>
        <w:t>rlei de Campos – Agente de Contratação.</w:t>
      </w:r>
      <w:r w:rsidR="00B4079C">
        <w:rPr>
          <w:rFonts w:ascii="Tahoma" w:eastAsia="Arial Unicode MS" w:hAnsi="Tahoma" w:cs="Tahoma"/>
          <w:sz w:val="18"/>
          <w:szCs w:val="18"/>
        </w:rPr>
        <w:t xml:space="preserve"> </w:t>
      </w:r>
      <w:r w:rsidR="00B4079C">
        <w:rPr>
          <w:rFonts w:ascii="Tahoma" w:eastAsia="Arial Unicode MS" w:hAnsi="Tahoma" w:cs="Tahoma"/>
          <w:b/>
          <w:sz w:val="18"/>
          <w:szCs w:val="18"/>
        </w:rPr>
        <w:t xml:space="preserve">Registro TCE/SC </w:t>
      </w:r>
      <w:r w:rsidR="00B4079C" w:rsidRPr="00B4079C">
        <w:rPr>
          <w:rFonts w:ascii="Tahoma" w:eastAsia="Arial Unicode MS" w:hAnsi="Tahoma" w:cs="Tahoma"/>
          <w:b/>
          <w:sz w:val="18"/>
          <w:szCs w:val="18"/>
        </w:rPr>
        <w:t xml:space="preserve">F38E3A5188E6EE0D6B0C0D47477DB44A7C0F1A15 </w:t>
      </w:r>
    </w:p>
    <w:p w:rsidR="00B4079C" w:rsidRPr="0083095F" w:rsidRDefault="00B4079C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2647C3" w:rsidRDefault="002647C3">
      <w:bookmarkStart w:id="0" w:name="_GoBack"/>
      <w:bookmarkEnd w:id="0"/>
    </w:p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75C50"/>
    <w:rsid w:val="00AA69C6"/>
    <w:rsid w:val="00B4079C"/>
    <w:rsid w:val="00BB6E92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FE78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2024-08-26T17:02:00Z</dcterms:created>
  <dcterms:modified xsi:type="dcterms:W3CDTF">2024-08-26T17:02:00Z</dcterms:modified>
</cp:coreProperties>
</file>