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57" w:rsidRDefault="00183557" w:rsidP="00183557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194/2024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Pregão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PE20/2024_RP14</w:t>
      </w:r>
    </w:p>
    <w:p w:rsidR="00183557" w:rsidRDefault="00183557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>
        <w:rPr>
          <w:rFonts w:ascii="Tahoma" w:eastAsia="Arial Unicode MS" w:hAnsi="Tahoma" w:cs="Tahoma"/>
          <w:sz w:val="18"/>
          <w:szCs w:val="18"/>
        </w:rPr>
        <w:t>Pregoeiro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conforme decreto nº0</w:t>
      </w:r>
      <w:r>
        <w:rPr>
          <w:rFonts w:ascii="Tahoma" w:eastAsia="Arial Unicode MS" w:hAnsi="Tahoma" w:cs="Tahoma"/>
          <w:sz w:val="18"/>
          <w:szCs w:val="18"/>
        </w:rPr>
        <w:t>31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>
        <w:rPr>
          <w:rFonts w:ascii="Tahoma" w:eastAsia="Arial Unicode MS" w:hAnsi="Tahoma" w:cs="Tahoma"/>
          <w:sz w:val="18"/>
          <w:szCs w:val="18"/>
        </w:rPr>
        <w:t>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Pregão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do </w:t>
      </w:r>
      <w:proofErr w:type="gramStart"/>
      <w:r w:rsidRPr="0083095F">
        <w:rPr>
          <w:rFonts w:ascii="Tahoma" w:eastAsia="Arial Unicode MS" w:hAnsi="Tahoma" w:cs="Tahoma"/>
          <w:sz w:val="18"/>
          <w:szCs w:val="18"/>
        </w:rPr>
        <w:t xml:space="preserve">tipo </w:t>
      </w:r>
      <w:r w:rsidR="000D67B0" w:rsidRPr="000D67B0">
        <w:rPr>
          <w:rFonts w:ascii="Tahoma" w:eastAsia="Arial Unicode MS" w:hAnsi="Tahoma" w:cs="Tahoma"/>
          <w:b/>
          <w:sz w:val="18"/>
          <w:szCs w:val="18"/>
        </w:rPr>
        <w:t>Por</w:t>
      </w:r>
      <w:proofErr w:type="gramEnd"/>
      <w:r w:rsidR="000D67B0" w:rsidRPr="000D67B0">
        <w:rPr>
          <w:rFonts w:ascii="Tahoma" w:eastAsia="Arial Unicode MS" w:hAnsi="Tahoma" w:cs="Tahoma"/>
          <w:b/>
          <w:sz w:val="18"/>
          <w:szCs w:val="18"/>
        </w:rPr>
        <w:t xml:space="preserve"> item</w:t>
      </w:r>
      <w:r>
        <w:rPr>
          <w:rFonts w:ascii="Tahoma" w:eastAsia="Arial Unicode MS" w:hAnsi="Tahoma" w:cs="Tahoma"/>
          <w:sz w:val="18"/>
          <w:szCs w:val="18"/>
        </w:rPr>
        <w:t>.</w:t>
      </w:r>
      <w:r w:rsidR="000D67B0">
        <w:rPr>
          <w:rFonts w:ascii="Tahoma" w:hAnsi="Tahoma" w:cs="Tahoma"/>
          <w:b/>
          <w:color w:val="000000"/>
          <w:sz w:val="18"/>
          <w:szCs w:val="18"/>
        </w:rPr>
        <w:t xml:space="preserve"> OBJETO:</w:t>
      </w:r>
      <w:r w:rsidR="000D67B0"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="000D67B0" w:rsidRPr="000D67B0">
        <w:rPr>
          <w:rFonts w:ascii="Tahoma" w:hAnsi="Tahoma" w:cs="Tahoma"/>
          <w:bCs/>
          <w:color w:val="000000"/>
          <w:sz w:val="18"/>
          <w:szCs w:val="18"/>
        </w:rPr>
        <w:t>Firmar  Ata</w:t>
      </w:r>
      <w:proofErr w:type="gramEnd"/>
      <w:r w:rsidR="000D67B0" w:rsidRPr="000D67B0">
        <w:rPr>
          <w:rFonts w:ascii="Tahoma" w:hAnsi="Tahoma" w:cs="Tahoma"/>
          <w:bCs/>
          <w:color w:val="000000"/>
          <w:sz w:val="18"/>
          <w:szCs w:val="18"/>
        </w:rPr>
        <w:t xml:space="preserve"> de Registro de Preços para contratação futura e eventual de empresa especializada em conserto de pneus, como montagem e desmontagem, balanceamento, geometria e serviço de torno e solda, bem como, lavação para a frota de veículos do Município e de suas diversas secretarias, pelo período de 12 (doze) meses oficiais, conforme Termo de Referência.</w:t>
      </w:r>
    </w:p>
    <w:p w:rsidR="00183557" w:rsidRPr="00DE4360" w:rsidRDefault="00183557" w:rsidP="00183557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  <w:lang w:val="pt-PT"/>
        </w:rPr>
      </w:pPr>
      <w:r>
        <w:rPr>
          <w:rFonts w:ascii="Tahoma" w:hAnsi="Tahoma" w:cs="Tahoma"/>
          <w:bCs/>
          <w:color w:val="000000"/>
          <w:sz w:val="18"/>
          <w:szCs w:val="18"/>
        </w:rPr>
        <w:t xml:space="preserve">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RECEBIMENTO DAS PROPOSTAS ATÉ: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08h50min do dia </w:t>
      </w:r>
      <w:r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19</w:t>
      </w:r>
      <w:r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/09</w:t>
      </w:r>
      <w:r w:rsidRPr="00DE4360"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/2024.</w:t>
      </w: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ABERTURA DA SESSÃO PÚBLICA: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às 09 horas do dia </w:t>
      </w:r>
      <w:r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19</w:t>
      </w:r>
      <w:r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/09</w:t>
      </w:r>
      <w:r w:rsidRPr="00DE4360"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/2024.</w:t>
      </w:r>
    </w:p>
    <w:p w:rsidR="00183557" w:rsidRPr="00DE4360" w:rsidRDefault="00183557" w:rsidP="00183557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  <w:lang w:val="pt-PT"/>
        </w:rPr>
      </w:pP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ENDEREÇO: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As propostas e documentações de habilitação serão recebidas exclusivamente por meio eletrônico no endereço: </w:t>
      </w:r>
      <w:r>
        <w:fldChar w:fldCharType="begin"/>
      </w:r>
      <w:r>
        <w:instrText xml:space="preserve"> HYPERLINK "https://bnc.org.br/" \h </w:instrText>
      </w:r>
      <w:r>
        <w:fldChar w:fldCharType="separate"/>
      </w:r>
      <w:r w:rsidRPr="00DE4360">
        <w:rPr>
          <w:rStyle w:val="Hyperlink"/>
          <w:rFonts w:ascii="Tahoma" w:eastAsia="Arial Unicode MS" w:hAnsi="Tahoma" w:cs="Tahoma"/>
          <w:sz w:val="18"/>
          <w:szCs w:val="18"/>
          <w:lang w:val="pt-PT"/>
        </w:rPr>
        <w:t>https://bnc.org.br/</w:t>
      </w:r>
      <w:r>
        <w:rPr>
          <w:rStyle w:val="Hyperlink"/>
          <w:rFonts w:ascii="Tahoma" w:eastAsia="Arial Unicode MS" w:hAnsi="Tahoma" w:cs="Tahoma"/>
          <w:sz w:val="18"/>
          <w:szCs w:val="18"/>
          <w:lang w:val="pt-PT"/>
        </w:rPr>
        <w:fldChar w:fldCharType="end"/>
      </w:r>
    </w:p>
    <w:p w:rsidR="00183557" w:rsidRPr="0083095F" w:rsidRDefault="00183557" w:rsidP="00183557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Maiores informações pelo e-mail:</w:t>
      </w:r>
      <w:r>
        <w:rPr>
          <w:rFonts w:ascii="Tahoma" w:eastAsia="Arial Unicode MS" w:hAnsi="Tahoma" w:cs="Tahoma"/>
          <w:sz w:val="18"/>
          <w:szCs w:val="18"/>
        </w:rPr>
        <w:t xml:space="preserve"> </w:t>
      </w:r>
      <w:hyperlink r:id="rId4" w:history="1">
        <w:r w:rsidRPr="00BA1793">
          <w:rPr>
            <w:rStyle w:val="Hyperlink"/>
            <w:rFonts w:ascii="Tahoma" w:eastAsia="Arial Unicode MS" w:hAnsi="Tahoma" w:cs="Tahoma"/>
            <w:sz w:val="18"/>
            <w:szCs w:val="18"/>
          </w:rPr>
          <w:t>licitacoes@lebonregis.sc.gov.br</w:t>
        </w:r>
      </w:hyperlink>
      <w:r>
        <w:rPr>
          <w:rFonts w:ascii="Tahoma" w:eastAsia="Arial Unicode MS" w:hAnsi="Tahoma" w:cs="Tahoma"/>
          <w:sz w:val="18"/>
          <w:szCs w:val="18"/>
        </w:rPr>
        <w:t xml:space="preserve"> 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>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  <w:proofErr w:type="spellStart"/>
      <w:r w:rsidRPr="0083095F">
        <w:rPr>
          <w:rFonts w:ascii="Tahoma" w:eastAsia="Arial Unicode MS" w:hAnsi="Tahoma" w:cs="Tahoma"/>
          <w:sz w:val="18"/>
          <w:szCs w:val="18"/>
        </w:rPr>
        <w:t>Lebon</w:t>
      </w:r>
      <w:proofErr w:type="spellEnd"/>
      <w:r w:rsidRPr="0083095F">
        <w:rPr>
          <w:rFonts w:ascii="Tahoma" w:eastAsia="Arial Unicode MS" w:hAnsi="Tahoma" w:cs="Tahoma"/>
          <w:sz w:val="18"/>
          <w:szCs w:val="18"/>
        </w:rPr>
        <w:t xml:space="preserve"> Régis, </w:t>
      </w:r>
      <w:r>
        <w:rPr>
          <w:rFonts w:ascii="Tahoma" w:eastAsia="Arial Unicode MS" w:hAnsi="Tahoma" w:cs="Tahoma"/>
          <w:sz w:val="18"/>
          <w:szCs w:val="18"/>
        </w:rPr>
        <w:t>26/08</w:t>
      </w:r>
      <w:r w:rsidRPr="00E426FF">
        <w:rPr>
          <w:rFonts w:ascii="Tahoma" w:eastAsia="Arial Unicode MS" w:hAnsi="Tahoma" w:cs="Tahoma"/>
          <w:sz w:val="18"/>
          <w:szCs w:val="18"/>
        </w:rPr>
        <w:t>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183557" w:rsidRDefault="00183557" w:rsidP="00183557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anderlei de Campos–</w:t>
      </w:r>
      <w:r>
        <w:rPr>
          <w:rFonts w:ascii="Tahoma" w:eastAsia="Arial Unicode MS" w:hAnsi="Tahoma" w:cs="Tahoma"/>
          <w:sz w:val="18"/>
          <w:szCs w:val="18"/>
        </w:rPr>
        <w:t>Agente de Contratação</w:t>
      </w:r>
    </w:p>
    <w:p w:rsidR="00C53CC5" w:rsidRDefault="00C53CC5" w:rsidP="00183557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C53CC5">
        <w:rPr>
          <w:rFonts w:ascii="Tahoma" w:eastAsia="Arial Unicode MS" w:hAnsi="Tahoma" w:cs="Tahoma"/>
          <w:sz w:val="18"/>
          <w:szCs w:val="18"/>
        </w:rPr>
        <w:t>0816133AB2ED9F690DD4FFBAFAD03FC1B887FF3C</w:t>
      </w:r>
      <w:bookmarkStart w:id="0" w:name="_GoBack"/>
      <w:bookmarkEnd w:id="0"/>
    </w:p>
    <w:p w:rsidR="00183557" w:rsidRDefault="00183557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183557" w:rsidRDefault="00183557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183557" w:rsidRDefault="00183557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183557" w:rsidRDefault="00183557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183557" w:rsidRDefault="00183557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183557" w:rsidRDefault="00183557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183557" w:rsidRDefault="00183557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183557"/>
    <w:rsid w:val="002647C3"/>
    <w:rsid w:val="002E6205"/>
    <w:rsid w:val="0035322B"/>
    <w:rsid w:val="004E5201"/>
    <w:rsid w:val="007D138B"/>
    <w:rsid w:val="00844D1E"/>
    <w:rsid w:val="008C0D4F"/>
    <w:rsid w:val="00944B0B"/>
    <w:rsid w:val="009C1DF5"/>
    <w:rsid w:val="00A33F38"/>
    <w:rsid w:val="00AA69C6"/>
    <w:rsid w:val="00C4633A"/>
    <w:rsid w:val="00C53CC5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B7C4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@lebonregi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Gustavo César Wojcikiewicz Caldas</cp:lastModifiedBy>
  <cp:revision>3</cp:revision>
  <dcterms:created xsi:type="dcterms:W3CDTF">2024-08-28T17:05:00Z</dcterms:created>
  <dcterms:modified xsi:type="dcterms:W3CDTF">2024-08-28T17:07:00Z</dcterms:modified>
</cp:coreProperties>
</file>