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55C7" w14:textId="77777777" w:rsidR="00114C85" w:rsidRPr="00114C85" w:rsidRDefault="00114C85" w:rsidP="00114C85">
      <w:pPr>
        <w:pStyle w:val="Normal0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114C85">
        <w:rPr>
          <w:rFonts w:ascii="Tahoma" w:hAnsi="Tahoma" w:cs="Tahoma"/>
          <w:b/>
          <w:color w:val="000000"/>
          <w:sz w:val="18"/>
          <w:szCs w:val="18"/>
        </w:rPr>
        <w:t>HOMOLOGAÇÃO DE LICITAÇÃO</w:t>
      </w:r>
    </w:p>
    <w:p w14:paraId="48727647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114C85">
        <w:rPr>
          <w:rFonts w:ascii="Tahoma" w:hAnsi="Tahoma" w:cs="Tahoma"/>
          <w:color w:val="000000"/>
          <w:sz w:val="18"/>
          <w:szCs w:val="18"/>
        </w:rPr>
        <w:t>PREGÃO Nº PE20/2024_RP14. PROCESSO Nº 194/2024.</w:t>
      </w:r>
    </w:p>
    <w:p w14:paraId="6A306A77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114C85">
        <w:rPr>
          <w:rFonts w:ascii="Tahoma" w:hAnsi="Tahoma" w:cs="Tahoma"/>
          <w:bCs/>
          <w:color w:val="000000"/>
          <w:sz w:val="18"/>
          <w:szCs w:val="18"/>
        </w:rPr>
        <w:t>OBJETO: Firmar  Ata de Registro de Preços para contratação futura e eventual de empresa especializada em conserto de pneus, como montagem e desmontagem, balanceamento, geometria e serviço de torno e solda, bem como, lavação para a frota de veículos do Município e de suas diversas secretarias, pelo período de 12 (doze) meses oficiais, conforme Termo de Referência.. DATA DE HOMOLOGAÇÃO: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114C85">
        <w:rPr>
          <w:rFonts w:ascii="Tahoma" w:hAnsi="Tahoma" w:cs="Tahoma"/>
          <w:color w:val="000000"/>
          <w:sz w:val="18"/>
          <w:szCs w:val="18"/>
        </w:rPr>
        <w:t xml:space="preserve"> 23/09/2024. </w:t>
      </w:r>
      <w:r w:rsidRPr="00114C85">
        <w:rPr>
          <w:rFonts w:ascii="Tahoma" w:hAnsi="Tahoma" w:cs="Tahoma"/>
          <w:bCs/>
          <w:color w:val="000000"/>
          <w:sz w:val="18"/>
          <w:szCs w:val="18"/>
        </w:rPr>
        <w:t>LICITANTES HOMOLOGADOS: MAIKON PEDRO FABIAN 07860430916 - CNPJ: 47.359.918/0001-95, com o valor total de R$ 93.405,00</w:t>
      </w:r>
    </w:p>
    <w:p w14:paraId="5E714DEA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114C85">
        <w:rPr>
          <w:rFonts w:ascii="Tahoma" w:hAnsi="Tahoma" w:cs="Tahoma"/>
          <w:bCs/>
          <w:color w:val="000000"/>
          <w:sz w:val="18"/>
          <w:szCs w:val="18"/>
        </w:rPr>
        <w:t>L&amp;S TRUCK CENTER  LTDA - CNPJ: 04.772.167/0001-21, com o valor total de R$ 118.360,00</w:t>
      </w:r>
    </w:p>
    <w:p w14:paraId="3BC6FF6C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114C85">
        <w:rPr>
          <w:rFonts w:ascii="Tahoma" w:hAnsi="Tahoma" w:cs="Tahoma"/>
          <w:bCs/>
          <w:color w:val="000000"/>
          <w:sz w:val="18"/>
          <w:szCs w:val="18"/>
        </w:rPr>
        <w:t>AD MAQUINAS LTDA - CNPJ: 44.897.498/0001-02, com o valor total de R$ 134.000,00</w:t>
      </w:r>
    </w:p>
    <w:p w14:paraId="5C419DE9" w14:textId="77777777" w:rsidR="00B44C5E" w:rsidRDefault="001469CF">
      <w:r w:rsidRPr="00114C85">
        <w:rPr>
          <w:rFonts w:ascii="Tahoma" w:hAnsi="Tahoma" w:cs="Tahoma"/>
          <w:bCs/>
          <w:color w:val="000000"/>
          <w:sz w:val="18"/>
          <w:szCs w:val="18"/>
        </w:rPr>
        <w:t>.</w:t>
      </w:r>
    </w:p>
    <w:p w14:paraId="5C53DF04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Lebon Ré</w:t>
      </w:r>
      <w:r w:rsidRPr="00114C85">
        <w:rPr>
          <w:rFonts w:ascii="Tahoma" w:hAnsi="Tahoma" w:cs="Tahoma"/>
          <w:bCs/>
          <w:color w:val="000000"/>
          <w:sz w:val="18"/>
          <w:szCs w:val="18"/>
        </w:rPr>
        <w:t xml:space="preserve">gis, </w:t>
      </w:r>
      <w:r w:rsidRPr="00114C85">
        <w:rPr>
          <w:rFonts w:ascii="Tahoma" w:hAnsi="Tahoma" w:cs="Tahoma"/>
          <w:color w:val="000000"/>
          <w:sz w:val="18"/>
          <w:szCs w:val="18"/>
        </w:rPr>
        <w:t>23 de setembro de 2024.</w:t>
      </w:r>
    </w:p>
    <w:p w14:paraId="189F8176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114C85">
        <w:rPr>
          <w:rFonts w:ascii="Tahoma" w:hAnsi="Tahoma" w:cs="Tahoma"/>
          <w:color w:val="000000"/>
          <w:sz w:val="18"/>
          <w:szCs w:val="18"/>
        </w:rPr>
        <w:t>DOUGLAS FERNANDO DE MELLO - PREFEITO MUNICIPAL</w:t>
      </w:r>
    </w:p>
    <w:p w14:paraId="3A3639A6" w14:textId="77777777"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AD"/>
    <w:rsid w:val="000054A3"/>
    <w:rsid w:val="000C434B"/>
    <w:rsid w:val="00114C85"/>
    <w:rsid w:val="001469CF"/>
    <w:rsid w:val="002217CF"/>
    <w:rsid w:val="002647C3"/>
    <w:rsid w:val="002E6205"/>
    <w:rsid w:val="0035322B"/>
    <w:rsid w:val="004E5201"/>
    <w:rsid w:val="007D138B"/>
    <w:rsid w:val="00844D1E"/>
    <w:rsid w:val="008C0D4F"/>
    <w:rsid w:val="009C1DF5"/>
    <w:rsid w:val="00A33F38"/>
    <w:rsid w:val="00AA69C6"/>
    <w:rsid w:val="00B44C5E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68E9"/>
  <w15:docId w15:val="{8BB9E111-A26F-462B-838F-27F6CA5E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114C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713</Characters>
  <Application>Microsoft Office Word</Application>
  <DocSecurity>0</DocSecurity>
  <Lines>5</Lines>
  <Paragraphs>1</Paragraphs>
  <ScaleCrop>false</ScaleCrop>
  <Company>....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V</dc:creator>
  <cp:lastModifiedBy>Acer2</cp:lastModifiedBy>
  <cp:revision>2</cp:revision>
  <dcterms:created xsi:type="dcterms:W3CDTF">2024-09-23T17:24:00Z</dcterms:created>
  <dcterms:modified xsi:type="dcterms:W3CDTF">2024-09-23T17:24:00Z</dcterms:modified>
</cp:coreProperties>
</file>